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10FCA" w14:textId="6CA257F7" w:rsidR="007276B1" w:rsidRPr="000B445F" w:rsidRDefault="00555A26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0B445F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1D6034" w:rsidRPr="000B445F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4D378EED" w14:textId="5C3542E9" w:rsidR="00116818" w:rsidRPr="000B445F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0B445F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0B445F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0B445F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1B04B1" w:rsidRPr="000B445F" w14:paraId="625CD5CA" w14:textId="77777777" w:rsidTr="002B269E">
        <w:trPr>
          <w:trHeight w:val="453"/>
        </w:trPr>
        <w:tc>
          <w:tcPr>
            <w:tcW w:w="2506" w:type="pct"/>
          </w:tcPr>
          <w:p w14:paraId="6772EC11" w14:textId="28E4574E" w:rsidR="00BE3CFF" w:rsidRPr="000B445F" w:rsidRDefault="00CC392D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B445F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0B445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0B445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0B445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0B445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</w:p>
        </w:tc>
        <w:tc>
          <w:tcPr>
            <w:tcW w:w="2494" w:type="pct"/>
          </w:tcPr>
          <w:p w14:paraId="3ED73D70" w14:textId="201F8CEF" w:rsidR="00BE3CFF" w:rsidRPr="000B445F" w:rsidRDefault="002B269E" w:rsidP="007D73F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0711810</w:t>
            </w:r>
          </w:p>
        </w:tc>
      </w:tr>
      <w:tr w:rsidR="001B04B1" w:rsidRPr="000B445F" w14:paraId="191A9905" w14:textId="77777777" w:rsidTr="002B269E">
        <w:trPr>
          <w:trHeight w:val="437"/>
        </w:trPr>
        <w:tc>
          <w:tcPr>
            <w:tcW w:w="2506" w:type="pct"/>
          </w:tcPr>
          <w:p w14:paraId="1E829A00" w14:textId="2DD519DA" w:rsidR="00BE3CFF" w:rsidRPr="000B445F" w:rsidRDefault="009A6887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135AAFE5" w14:textId="3518EF9C" w:rsidR="00BE3CFF" w:rsidRPr="000B445F" w:rsidRDefault="00390801" w:rsidP="00390801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0B445F">
              <w:rPr>
                <w:rFonts w:ascii="Sylfaen" w:hAnsi="Sylfaen" w:cs="Arial"/>
                <w:sz w:val="20"/>
                <w:szCs w:val="20"/>
                <w:lang w:val="ka-GE"/>
              </w:rPr>
              <w:t>სიგნალიზაციის, ცენტრალიზაციის და ბლოკირების საგადასარბენო მოწყობილობათა ტექნიკური მომსახურება და მიმდინარე რემონტი</w:t>
            </w:r>
          </w:p>
        </w:tc>
      </w:tr>
      <w:tr w:rsidR="001B04B1" w:rsidRPr="000B445F" w14:paraId="5B7E6D97" w14:textId="77777777" w:rsidTr="002B269E">
        <w:trPr>
          <w:trHeight w:val="437"/>
        </w:trPr>
        <w:tc>
          <w:tcPr>
            <w:tcW w:w="2506" w:type="pct"/>
          </w:tcPr>
          <w:p w14:paraId="2C6D0A77" w14:textId="30E1F68D" w:rsidR="00BE3CFF" w:rsidRPr="000B445F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B445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0B445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9A688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</w:tcPr>
          <w:p w14:paraId="6E37532A" w14:textId="128E0A1F" w:rsidR="00BE3CFF" w:rsidRPr="000B445F" w:rsidRDefault="004F5B45" w:rsidP="007D73F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ru-RU"/>
              </w:rPr>
              <w:t>12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.06.2018</w:t>
            </w:r>
          </w:p>
        </w:tc>
      </w:tr>
      <w:tr w:rsidR="001B04B1" w:rsidRPr="000B445F" w14:paraId="2801D18B" w14:textId="77777777" w:rsidTr="002B269E">
        <w:trPr>
          <w:trHeight w:val="437"/>
        </w:trPr>
        <w:tc>
          <w:tcPr>
            <w:tcW w:w="2506" w:type="pct"/>
          </w:tcPr>
          <w:p w14:paraId="241F2C75" w14:textId="67BC3C96" w:rsidR="00BE3CFF" w:rsidRPr="000B445F" w:rsidRDefault="001B3358" w:rsidP="00756F28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B445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0B445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0B445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756F28" w:rsidRPr="000B445F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5AF94611" w14:textId="01BDD99D" w:rsidR="00BE3CFF" w:rsidRPr="0020569E" w:rsidRDefault="00DC182C" w:rsidP="00F24595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0B445F">
              <w:rPr>
                <w:rFonts w:ascii="Sylfaen" w:hAnsi="Sylfaen" w:cs="Arial"/>
                <w:sz w:val="20"/>
                <w:szCs w:val="20"/>
                <w:lang w:val="ka-GE"/>
              </w:rPr>
              <w:t>1</w:t>
            </w:r>
            <w:r w:rsidR="00F24595">
              <w:rPr>
                <w:rFonts w:ascii="Sylfaen" w:hAnsi="Sylfaen" w:cs="Arial"/>
                <w:sz w:val="20"/>
                <w:szCs w:val="20"/>
                <w:lang w:val="en-US"/>
              </w:rPr>
              <w:t>6</w:t>
            </w:r>
          </w:p>
        </w:tc>
      </w:tr>
      <w:tr w:rsidR="00346C15" w:rsidRPr="000B445F" w14:paraId="0E4F28FE" w14:textId="77777777" w:rsidTr="002B269E">
        <w:trPr>
          <w:trHeight w:val="437"/>
        </w:trPr>
        <w:tc>
          <w:tcPr>
            <w:tcW w:w="2506" w:type="pct"/>
          </w:tcPr>
          <w:p w14:paraId="68D09364" w14:textId="68E21BFB" w:rsidR="00346C15" w:rsidRPr="000B445F" w:rsidRDefault="009A6887" w:rsidP="00346C15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24B351A0" w14:textId="2B1588FB" w:rsidR="00346C15" w:rsidRPr="000B445F" w:rsidRDefault="00346C15" w:rsidP="00346C15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B445F">
              <w:rPr>
                <w:rFonts w:ascii="Sylfaen" w:hAnsi="Sylfaen"/>
                <w:sz w:val="20"/>
                <w:szCs w:val="20"/>
                <w:lang w:val="ka-GE"/>
              </w:rPr>
              <w:t>მოდული:</w:t>
            </w:r>
            <w:r w:rsidR="009A688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B445F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რკინიგზის ტრანსპორტზე სიგნალიზაციის, ცენტრალიზაციის და ბლოკირების</w:t>
            </w:r>
            <w:r w:rsidRPr="000B445F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მოწყობილობების მომსახურების </w:t>
            </w:r>
            <w:r w:rsidRPr="000B445F">
              <w:rPr>
                <w:rFonts w:ascii="Sylfaen" w:hAnsi="Sylfaen"/>
                <w:sz w:val="20"/>
                <w:szCs w:val="20"/>
                <w:lang w:val="ka-GE"/>
              </w:rPr>
              <w:t>სამუშაო პროცესის ორგანიზება</w:t>
            </w:r>
          </w:p>
        </w:tc>
      </w:tr>
      <w:tr w:rsidR="00346C15" w:rsidRPr="000B445F" w14:paraId="08AB378B" w14:textId="77777777" w:rsidTr="002B269E">
        <w:trPr>
          <w:trHeight w:val="1285"/>
        </w:trPr>
        <w:tc>
          <w:tcPr>
            <w:tcW w:w="2506" w:type="pct"/>
          </w:tcPr>
          <w:p w14:paraId="0DE43ECA" w14:textId="6C2EC48A" w:rsidR="00346C15" w:rsidRPr="000B445F" w:rsidRDefault="009A6887" w:rsidP="00346C15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76817D9D" w14:textId="3E36C2C1" w:rsidR="00346C15" w:rsidRPr="000B445F" w:rsidRDefault="00346C15" w:rsidP="00346C15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B445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0B445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B445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0B445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B445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0B445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B445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0B445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B445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0B445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: </w:t>
            </w:r>
            <w:r w:rsidRPr="000B445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სიგნალიზაციის, ცენტრალიზაციის და ბლოკირების საგადასარბენო მოწყობილობათა ტექნიკური მომსახურებისა და მიმდინარე რემონტის </w:t>
            </w:r>
            <w:r w:rsidR="000F161C">
              <w:rPr>
                <w:rFonts w:ascii="Sylfaen" w:hAnsi="Sylfaen" w:cs="Arial"/>
                <w:sz w:val="20"/>
                <w:szCs w:val="20"/>
                <w:lang w:val="ka-GE"/>
              </w:rPr>
              <w:t>აღწე</w:t>
            </w:r>
            <w:r w:rsidRPr="000B445F">
              <w:rPr>
                <w:rFonts w:ascii="Sylfaen" w:hAnsi="Sylfaen" w:cs="Arial"/>
                <w:sz w:val="20"/>
                <w:szCs w:val="20"/>
                <w:lang w:val="ka-GE"/>
              </w:rPr>
              <w:t>რა;  სიგნალიზაციის, ცენტრალიზაციის და ბლოკირების საგადასარბენო  მოწყობილობათა ტექნიკური მომსახურებისა და მიმდინარე რემონტის ჩატარება.</w:t>
            </w:r>
          </w:p>
          <w:p w14:paraId="60BCDDBA" w14:textId="77777777" w:rsidR="00346C15" w:rsidRPr="000B445F" w:rsidRDefault="00346C15" w:rsidP="00346C15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08498CCD" w14:textId="0F02B90A" w:rsidR="00346C15" w:rsidRPr="000B445F" w:rsidRDefault="00346C15" w:rsidP="00346C15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14:paraId="2B7E8346" w14:textId="77777777" w:rsidR="00BC53B7" w:rsidRPr="000B445F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0B445F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00ACCDC" w14:textId="5936D85E" w:rsidR="001D6034" w:rsidRPr="009A6887" w:rsidRDefault="00490842" w:rsidP="009A6887">
      <w:pPr>
        <w:pStyle w:val="PlainText"/>
        <w:jc w:val="both"/>
        <w:rPr>
          <w:rFonts w:ascii="Sylfaen" w:hAnsi="Sylfaen" w:cs="Arial"/>
          <w:b/>
          <w:lang w:val="ka-GE"/>
        </w:rPr>
      </w:pPr>
      <w:r w:rsidRPr="000B445F">
        <w:rPr>
          <w:rFonts w:ascii="Sylfaen" w:hAnsi="Sylfaen" w:cs="Arial"/>
          <w:b/>
          <w:lang w:val="en-US"/>
        </w:rPr>
        <w:t xml:space="preserve">2. </w:t>
      </w:r>
      <w:r w:rsidR="00651D92" w:rsidRPr="000B445F">
        <w:rPr>
          <w:rFonts w:ascii="Sylfaen" w:hAnsi="Sylfaen" w:cs="Arial"/>
          <w:b/>
          <w:lang w:val="ka-GE"/>
        </w:rPr>
        <w:t xml:space="preserve"> </w:t>
      </w:r>
      <w:r w:rsidR="00D35B14" w:rsidRPr="000B445F">
        <w:rPr>
          <w:rFonts w:ascii="Sylfaen" w:hAnsi="Sylfaen" w:cs="Arial"/>
          <w:b/>
          <w:lang w:val="en-US"/>
        </w:rPr>
        <w:t xml:space="preserve"> </w:t>
      </w:r>
      <w:r w:rsidR="00651D92" w:rsidRPr="000B445F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0B445F">
        <w:rPr>
          <w:rFonts w:ascii="Sylfaen" w:hAnsi="Sylfaen" w:cs="Arial"/>
          <w:b/>
          <w:lang w:val="ka-GE"/>
        </w:rPr>
        <w:t>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705"/>
        <w:gridCol w:w="4711"/>
        <w:gridCol w:w="3104"/>
        <w:gridCol w:w="3148"/>
      </w:tblGrid>
      <w:tr w:rsidR="00143E77" w:rsidRPr="000B445F" w14:paraId="405938F4" w14:textId="3692305C" w:rsidTr="009A6887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2A590079" w14:textId="77777777" w:rsidR="00143E77" w:rsidRPr="000B445F" w:rsidRDefault="00143E77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143E77" w:rsidRPr="000B445F" w:rsidRDefault="00143E77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B445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143E77" w:rsidRPr="000B445F" w:rsidRDefault="00143E77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14:paraId="3E96E98F" w14:textId="77777777" w:rsidR="00143E77" w:rsidRPr="000B445F" w:rsidRDefault="00143E77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B445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14:paraId="39CFF41F" w14:textId="77777777" w:rsidR="00143E77" w:rsidRPr="000B445F" w:rsidRDefault="00143E77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143E77" w:rsidRPr="000B445F" w:rsidRDefault="00143E77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B445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0B445F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700D112F" w14:textId="7AB62791" w:rsidR="00143E77" w:rsidRPr="000B445F" w:rsidRDefault="00143E77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B445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143E77" w:rsidRPr="000B445F" w14:paraId="48266CC3" w14:textId="7FA09253" w:rsidTr="009A6887">
        <w:trPr>
          <w:trHeight w:val="935"/>
          <w:jc w:val="center"/>
        </w:trPr>
        <w:tc>
          <w:tcPr>
            <w:tcW w:w="1263" w:type="pct"/>
            <w:shd w:val="clear" w:color="auto" w:fill="auto"/>
          </w:tcPr>
          <w:p w14:paraId="79418C77" w14:textId="30EB4447" w:rsidR="00143E77" w:rsidRPr="000B445F" w:rsidRDefault="00143E77" w:rsidP="000F161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B445F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0B445F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სიგნალიზაციის, ცენტრალიზაციის და ბლოკირების საგადასარბენო მოწყობილობათა ტექნიკური მომსახურებისა და მიმდინარე რემონტის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აღწე</w:t>
            </w:r>
            <w:r w:rsidRPr="000B445F">
              <w:rPr>
                <w:rFonts w:ascii="Sylfaen" w:hAnsi="Sylfaen" w:cs="Arial"/>
                <w:sz w:val="20"/>
                <w:szCs w:val="20"/>
                <w:lang w:val="ka-GE"/>
              </w:rPr>
              <w:t>რა</w:t>
            </w:r>
          </w:p>
        </w:tc>
        <w:tc>
          <w:tcPr>
            <w:tcW w:w="1606" w:type="pct"/>
          </w:tcPr>
          <w:p w14:paraId="60E08206" w14:textId="77777777" w:rsidR="00143E77" w:rsidRPr="000B445F" w:rsidRDefault="00143E77" w:rsidP="000B445F">
            <w:pPr>
              <w:pStyle w:val="ListParagraph"/>
              <w:ind w:left="0"/>
              <w:jc w:val="both"/>
              <w:rPr>
                <w:rFonts w:ascii="Sylfaen" w:hAnsi="Sylfaen"/>
                <w:sz w:val="20"/>
                <w:szCs w:val="20"/>
              </w:rPr>
            </w:pPr>
            <w:r w:rsidRPr="000B445F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0B445F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0B445F">
              <w:rPr>
                <w:rFonts w:ascii="Sylfaen" w:hAnsi="Sylfaen"/>
                <w:sz w:val="20"/>
                <w:szCs w:val="20"/>
                <w:lang w:val="ka-GE"/>
              </w:rPr>
              <w:t>სწორად ჩამოთვლის სარელსო წრედების განსაკუთრებულ სახეებს</w:t>
            </w:r>
            <w:r w:rsidRPr="000B445F">
              <w:rPr>
                <w:rFonts w:ascii="Sylfaen" w:hAnsi="Sylfaen"/>
                <w:sz w:val="20"/>
                <w:szCs w:val="20"/>
              </w:rPr>
              <w:t>;</w:t>
            </w:r>
          </w:p>
          <w:p w14:paraId="49D1CC36" w14:textId="73A11933" w:rsidR="00143E77" w:rsidRPr="000B445F" w:rsidRDefault="00143E77" w:rsidP="000B445F">
            <w:pPr>
              <w:pStyle w:val="ListParagraph"/>
              <w:ind w:left="0"/>
              <w:jc w:val="both"/>
              <w:rPr>
                <w:rFonts w:ascii="Sylfaen" w:hAnsi="Sylfaen"/>
                <w:sz w:val="20"/>
                <w:szCs w:val="20"/>
              </w:rPr>
            </w:pPr>
            <w:r w:rsidRPr="000B445F">
              <w:rPr>
                <w:rFonts w:ascii="Sylfaen" w:hAnsi="Sylfaen"/>
                <w:sz w:val="20"/>
                <w:szCs w:val="20"/>
                <w:lang w:val="ka-GE"/>
              </w:rPr>
              <w:t>2.სწორად აღწერს სალიანდაგო გადამწოდების და არხების გამოყენების სფეროს;</w:t>
            </w:r>
          </w:p>
          <w:p w14:paraId="18D56A33" w14:textId="0D5EF032" w:rsidR="00143E77" w:rsidRPr="000B445F" w:rsidRDefault="00143E77" w:rsidP="000B445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B445F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3.სწორად</w:t>
            </w:r>
            <w:r w:rsidRPr="000B44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B445F">
              <w:rPr>
                <w:rFonts w:ascii="Sylfaen" w:hAnsi="Sylfaen" w:cs="Sylfaen"/>
                <w:sz w:val="20"/>
                <w:szCs w:val="20"/>
                <w:lang w:val="ka-GE"/>
              </w:rPr>
              <w:t>ჩამოთვლის</w:t>
            </w:r>
            <w:r w:rsidRPr="000B44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B445F">
              <w:rPr>
                <w:rFonts w:ascii="Sylfaen" w:hAnsi="Sylfaen" w:cs="Sylfaen"/>
                <w:sz w:val="20"/>
                <w:szCs w:val="20"/>
                <w:lang w:val="ka-GE"/>
              </w:rPr>
              <w:t>ავტომატური</w:t>
            </w:r>
            <w:r w:rsidRPr="000B44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B445F">
              <w:rPr>
                <w:rFonts w:ascii="Sylfaen" w:hAnsi="Sylfaen" w:cs="Sylfaen"/>
                <w:sz w:val="20"/>
                <w:szCs w:val="20"/>
                <w:lang w:val="ka-GE"/>
              </w:rPr>
              <w:t>ბლოკირების</w:t>
            </w:r>
            <w:r w:rsidRPr="000B44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B445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ტექნიკურ </w:t>
            </w:r>
            <w:r w:rsidRPr="000B445F">
              <w:rPr>
                <w:rFonts w:ascii="Sylfaen" w:hAnsi="Sylfaen"/>
                <w:sz w:val="20"/>
                <w:szCs w:val="20"/>
                <w:lang w:val="ka-GE"/>
              </w:rPr>
              <w:t>სა</w:t>
            </w:r>
            <w:r w:rsidRPr="000B445F">
              <w:rPr>
                <w:rFonts w:ascii="Sylfaen" w:hAnsi="Sylfaen" w:cs="Sylfaen"/>
                <w:sz w:val="20"/>
                <w:szCs w:val="20"/>
                <w:lang w:val="ka-GE"/>
              </w:rPr>
              <w:t>ექსპლუატაციო</w:t>
            </w:r>
            <w:r w:rsidRPr="000B44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B445F">
              <w:rPr>
                <w:rFonts w:ascii="Sylfaen" w:hAnsi="Sylfaen" w:cs="Sylfaen"/>
                <w:sz w:val="20"/>
                <w:szCs w:val="20"/>
                <w:lang w:val="ka-GE"/>
              </w:rPr>
              <w:t>მახასიათებლებს</w:t>
            </w:r>
            <w:r w:rsidRPr="000B445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E57DE33" w14:textId="77777777" w:rsidR="00143E77" w:rsidRPr="000B445F" w:rsidRDefault="00143E77" w:rsidP="000B445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B445F">
              <w:rPr>
                <w:rFonts w:ascii="Sylfaen" w:hAnsi="Sylfaen" w:cs="Sylfaen"/>
                <w:sz w:val="20"/>
                <w:szCs w:val="20"/>
                <w:lang w:val="ka-GE"/>
              </w:rPr>
              <w:t>4.სწორად</w:t>
            </w:r>
            <w:r w:rsidRPr="000B445F">
              <w:rPr>
                <w:rFonts w:ascii="Sylfaen" w:hAnsi="Sylfaen"/>
                <w:sz w:val="20"/>
                <w:szCs w:val="20"/>
                <w:lang w:val="ka-GE"/>
              </w:rPr>
              <w:t xml:space="preserve"> აღწერს ავტომატური ბლოკირების ერთლიანდაგიან და ორლიანდაგიან სისტემებს;</w:t>
            </w:r>
          </w:p>
          <w:p w14:paraId="27510769" w14:textId="18EA1E59" w:rsidR="00220E57" w:rsidRPr="00220E57" w:rsidRDefault="00143E77" w:rsidP="000B445F">
            <w:pPr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220E57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5</w:t>
            </w:r>
            <w:r w:rsidR="00220E57" w:rsidRPr="00220E57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.სწორად აღწერს ტექნიკური დიაგნოსტიკის სისტემებს;</w:t>
            </w:r>
          </w:p>
          <w:p w14:paraId="7FE79E88" w14:textId="46AAF39F" w:rsidR="00143E77" w:rsidRPr="000B445F" w:rsidRDefault="00143E77" w:rsidP="000B445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B445F">
              <w:rPr>
                <w:rFonts w:ascii="Sylfaen" w:hAnsi="Sylfaen"/>
                <w:sz w:val="20"/>
                <w:szCs w:val="20"/>
                <w:lang w:val="ka-GE"/>
              </w:rPr>
              <w:t>6.</w:t>
            </w:r>
            <w:r w:rsidRPr="000B445F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0B44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B445F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Pr="000B44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B445F">
              <w:rPr>
                <w:rFonts w:ascii="Sylfaen" w:hAnsi="Sylfaen" w:cs="Sylfaen"/>
                <w:sz w:val="20"/>
                <w:szCs w:val="20"/>
                <w:lang w:val="ka-GE"/>
              </w:rPr>
              <w:t>სარკინიგზო</w:t>
            </w:r>
            <w:r w:rsidRPr="000B44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B445F">
              <w:rPr>
                <w:rFonts w:ascii="Sylfaen" w:hAnsi="Sylfaen" w:cs="Sylfaen"/>
                <w:sz w:val="20"/>
                <w:szCs w:val="20"/>
                <w:lang w:val="ka-GE"/>
              </w:rPr>
              <w:t>გადასასვლელების</w:t>
            </w:r>
            <w:r w:rsidRPr="000B44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B445F">
              <w:rPr>
                <w:rFonts w:ascii="Sylfaen" w:hAnsi="Sylfaen" w:cs="Sylfaen"/>
                <w:sz w:val="20"/>
                <w:szCs w:val="20"/>
                <w:lang w:val="ka-GE"/>
              </w:rPr>
              <w:t>ავტომატური</w:t>
            </w:r>
            <w:r w:rsidRPr="000B44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B445F">
              <w:rPr>
                <w:rFonts w:ascii="Sylfaen" w:hAnsi="Sylfaen" w:cs="Sylfaen"/>
                <w:sz w:val="20"/>
                <w:szCs w:val="20"/>
                <w:lang w:val="ka-GE"/>
              </w:rPr>
              <w:t>გადაღობვის</w:t>
            </w:r>
            <w:r w:rsidRPr="000B44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B445F">
              <w:rPr>
                <w:rFonts w:ascii="Sylfaen" w:hAnsi="Sylfaen" w:cs="Sylfaen"/>
                <w:sz w:val="20"/>
                <w:szCs w:val="20"/>
                <w:lang w:val="ka-GE"/>
              </w:rPr>
              <w:t>სისტემათა</w:t>
            </w:r>
            <w:r w:rsidRPr="000B44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B445F">
              <w:rPr>
                <w:rFonts w:ascii="Sylfaen" w:hAnsi="Sylfaen" w:cs="Sylfaen"/>
                <w:sz w:val="20"/>
                <w:szCs w:val="20"/>
                <w:lang w:val="ka-GE"/>
              </w:rPr>
              <w:t>კლასიფიკაციას</w:t>
            </w:r>
            <w:r w:rsidRPr="000B445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8640D62" w14:textId="3E872E1D" w:rsidR="00220E57" w:rsidRDefault="00143E77" w:rsidP="000B445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B445F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  <w:r w:rsidR="00220E57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220E57" w:rsidRPr="00220E57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სწორად აღწერს სარკინიგზო გადასასვლელების ავტომატური გადაღობვის სისტემების მუშაობის პრინციპს;</w:t>
            </w:r>
          </w:p>
          <w:p w14:paraId="3A92CD2E" w14:textId="54F79034" w:rsidR="00143E77" w:rsidRPr="000B445F" w:rsidRDefault="00143E77" w:rsidP="000B445F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B445F">
              <w:rPr>
                <w:rFonts w:ascii="Sylfaen" w:hAnsi="Sylfaen" w:cs="Sylfaen"/>
                <w:sz w:val="20"/>
                <w:szCs w:val="20"/>
                <w:lang w:val="ka-GE"/>
              </w:rPr>
              <w:t>8. სწორად</w:t>
            </w:r>
            <w:r w:rsidRPr="000B445F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0B445F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Pr="000B44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B445F">
              <w:rPr>
                <w:rFonts w:ascii="Sylfaen" w:hAnsi="Sylfaen" w:cs="Sylfaen"/>
                <w:sz w:val="20"/>
                <w:szCs w:val="20"/>
                <w:lang w:val="ka-GE"/>
              </w:rPr>
              <w:t>ავტომატური</w:t>
            </w:r>
            <w:r w:rsidRPr="000B44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B445F">
              <w:rPr>
                <w:rFonts w:ascii="Sylfaen" w:hAnsi="Sylfaen" w:cs="Sylfaen"/>
                <w:sz w:val="20"/>
                <w:szCs w:val="20"/>
                <w:lang w:val="ka-GE"/>
              </w:rPr>
              <w:t>სალოკომოტივო</w:t>
            </w:r>
            <w:r w:rsidRPr="000B44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B445F">
              <w:rPr>
                <w:rFonts w:ascii="Sylfaen" w:hAnsi="Sylfaen" w:cs="Sylfaen"/>
                <w:sz w:val="20"/>
                <w:szCs w:val="20"/>
                <w:lang w:val="ka-GE"/>
              </w:rPr>
              <w:t>სიგნალიზაციის</w:t>
            </w:r>
            <w:r w:rsidRPr="000B44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B445F">
              <w:rPr>
                <w:rFonts w:ascii="Sylfaen" w:hAnsi="Sylfaen" w:cs="Sylfaen"/>
                <w:sz w:val="20"/>
                <w:szCs w:val="20"/>
                <w:lang w:val="ka-GE"/>
              </w:rPr>
              <w:t>უწყვეტი</w:t>
            </w:r>
            <w:r w:rsidRPr="000B44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B445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B44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B445F">
              <w:rPr>
                <w:rFonts w:ascii="Sylfaen" w:hAnsi="Sylfaen" w:cs="Sylfaen"/>
                <w:sz w:val="20"/>
                <w:szCs w:val="20"/>
                <w:lang w:val="ka-GE"/>
              </w:rPr>
              <w:t>წერტილოვანი</w:t>
            </w:r>
            <w:r w:rsidRPr="000B44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B445F">
              <w:rPr>
                <w:rFonts w:ascii="Sylfaen" w:hAnsi="Sylfaen" w:cs="Sylfaen"/>
                <w:sz w:val="20"/>
                <w:szCs w:val="20"/>
                <w:lang w:val="ka-GE"/>
              </w:rPr>
              <w:t>სისტემებს</w:t>
            </w:r>
            <w:r w:rsidRPr="000B445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CD626C4" w14:textId="63267C4B" w:rsidR="00143E77" w:rsidRPr="000B445F" w:rsidRDefault="00143E77" w:rsidP="000B445F">
            <w:pPr>
              <w:ind w:left="-55" w:right="-108"/>
              <w:rPr>
                <w:rFonts w:ascii="Sylfaen" w:hAnsi="Sylfaen"/>
                <w:sz w:val="20"/>
                <w:szCs w:val="20"/>
                <w:lang w:val="ka-GE"/>
              </w:rPr>
            </w:pPr>
            <w:r w:rsidRPr="000B445F">
              <w:rPr>
                <w:rFonts w:ascii="Sylfaen" w:hAnsi="Sylfaen"/>
                <w:sz w:val="20"/>
                <w:szCs w:val="20"/>
                <w:lang w:val="ka-GE"/>
              </w:rPr>
              <w:t xml:space="preserve"> 9.გადასარბენზე მატარებელთა მოძრაობის  რეგულირების სისტემების მოწყობილობების სპეციფიკის  გათვალისწინებით აღწერს  სარემონტო სამუშაოებს;</w:t>
            </w:r>
          </w:p>
          <w:p w14:paraId="2E9A0ADD" w14:textId="0D34EEEA" w:rsidR="00143E77" w:rsidRPr="00220E57" w:rsidRDefault="00143E77" w:rsidP="000B445F">
            <w:pPr>
              <w:ind w:left="-55" w:right="-108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220E57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10. </w:t>
            </w:r>
            <w:r w:rsidR="00220E57" w:rsidRPr="00220E57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ამოღებულია;</w:t>
            </w:r>
          </w:p>
          <w:p w14:paraId="0B001CA4" w14:textId="78E63726" w:rsidR="00143E77" w:rsidRPr="00220E57" w:rsidRDefault="00143E77" w:rsidP="000B445F">
            <w:pPr>
              <w:ind w:left="-55" w:right="-108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220E57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11</w:t>
            </w:r>
            <w:r w:rsidR="00220E57" w:rsidRPr="00220E57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„სწორად ჩამოთვლის ავტომატური ბლოკირების სისტემების მომსახურებაში გამოყენებულ მასალებს;</w:t>
            </w:r>
          </w:p>
          <w:p w14:paraId="5E185AA8" w14:textId="77777777" w:rsidR="00143E77" w:rsidRPr="000B445F" w:rsidRDefault="00143E77" w:rsidP="000B445F">
            <w:pPr>
              <w:ind w:left="-55" w:right="-108"/>
              <w:rPr>
                <w:rFonts w:ascii="Sylfaen" w:hAnsi="Sylfaen"/>
                <w:sz w:val="20"/>
                <w:szCs w:val="20"/>
                <w:lang w:val="ka-GE"/>
              </w:rPr>
            </w:pPr>
            <w:r w:rsidRPr="000B445F">
              <w:rPr>
                <w:rFonts w:ascii="Sylfaen" w:hAnsi="Sylfaen"/>
                <w:sz w:val="20"/>
                <w:szCs w:val="20"/>
                <w:lang w:val="ka-GE"/>
              </w:rPr>
              <w:t>12.სწორად ჩამოთვლის სადეფექტო აქტების შესაბამის საჭირო მასალებს;</w:t>
            </w:r>
          </w:p>
          <w:p w14:paraId="0688AC7A" w14:textId="77777777" w:rsidR="00143E77" w:rsidRPr="000B445F" w:rsidRDefault="00143E77" w:rsidP="000B445F">
            <w:pPr>
              <w:ind w:left="-55" w:right="-108"/>
              <w:rPr>
                <w:rFonts w:ascii="Sylfaen" w:hAnsi="Sylfaen"/>
                <w:sz w:val="20"/>
                <w:szCs w:val="20"/>
                <w:lang w:val="ka-GE"/>
              </w:rPr>
            </w:pPr>
            <w:r w:rsidRPr="000B445F">
              <w:rPr>
                <w:rFonts w:ascii="Sylfaen" w:hAnsi="Sylfaen"/>
                <w:sz w:val="20"/>
                <w:szCs w:val="20"/>
                <w:lang w:val="ka-GE"/>
              </w:rPr>
              <w:t>13.</w:t>
            </w:r>
            <w:r w:rsidRPr="000B445F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სარკინიგზო გადასავლელების ავტომატური სიგნალიზაციის მოწყობილობების</w:t>
            </w:r>
            <w:r w:rsidRPr="000B445F">
              <w:rPr>
                <w:rFonts w:ascii="Sylfaen" w:hAnsi="Sylfaen"/>
                <w:sz w:val="20"/>
                <w:szCs w:val="20"/>
                <w:lang w:val="ka-GE"/>
              </w:rPr>
              <w:t xml:space="preserve"> სპეციფიკის გათვალისწინებით აღწერს სარემონტო სამუშაოებს;</w:t>
            </w:r>
          </w:p>
          <w:p w14:paraId="381B4086" w14:textId="77777777" w:rsidR="00143E77" w:rsidRPr="000B445F" w:rsidRDefault="00143E77" w:rsidP="000B445F">
            <w:pPr>
              <w:ind w:left="-55" w:right="-108"/>
              <w:rPr>
                <w:rFonts w:ascii="Sylfaen" w:hAnsi="Sylfaen"/>
                <w:sz w:val="20"/>
                <w:szCs w:val="20"/>
                <w:lang w:val="ka-GE"/>
              </w:rPr>
            </w:pPr>
            <w:r w:rsidRPr="000B445F">
              <w:rPr>
                <w:rFonts w:ascii="Sylfaen" w:hAnsi="Sylfaen"/>
                <w:sz w:val="20"/>
                <w:szCs w:val="20"/>
                <w:lang w:val="ka-GE"/>
              </w:rPr>
              <w:t>14.</w:t>
            </w:r>
            <w:r w:rsidRPr="000B445F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0B445F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 შლაგბაუმების, ცალკეული კვანძების  და  გადამღობი  შუქნიშნების გამართულობის შემოწმების,  მათი გარემონტების    ან  შეცვლის  ტექნოლოგიას</w:t>
            </w:r>
            <w:r w:rsidRPr="000B445F">
              <w:rPr>
                <w:rFonts w:ascii="Sylfaen" w:hAnsi="Sylfaen"/>
                <w:sz w:val="20"/>
                <w:szCs w:val="20"/>
              </w:rPr>
              <w:t>;</w:t>
            </w:r>
          </w:p>
          <w:p w14:paraId="21C37D58" w14:textId="77777777" w:rsidR="00143E77" w:rsidRPr="000B445F" w:rsidRDefault="00143E77" w:rsidP="000B445F">
            <w:pPr>
              <w:ind w:left="-55" w:right="-108"/>
              <w:rPr>
                <w:rFonts w:ascii="Sylfaen" w:hAnsi="Sylfaen"/>
                <w:sz w:val="20"/>
                <w:szCs w:val="20"/>
                <w:lang w:val="ka-GE"/>
              </w:rPr>
            </w:pPr>
            <w:r w:rsidRPr="000B445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15. სწორად აღწერს საკონტროლო პოსტებზე და სალოკომოტივო დეპოებში სასინჯი შლეიფების შემოწმების და რემონტის ტექნოლოგიას;</w:t>
            </w:r>
          </w:p>
          <w:p w14:paraId="506FF032" w14:textId="63AC67B7" w:rsidR="00143E77" w:rsidRPr="000B445F" w:rsidRDefault="00143E77" w:rsidP="000B445F">
            <w:pPr>
              <w:ind w:left="-55" w:right="-108"/>
              <w:rPr>
                <w:rFonts w:ascii="Sylfaen" w:hAnsi="Sylfaen"/>
                <w:sz w:val="20"/>
                <w:szCs w:val="20"/>
                <w:lang w:val="ka-GE"/>
              </w:rPr>
            </w:pPr>
            <w:r w:rsidRPr="000B445F">
              <w:rPr>
                <w:rFonts w:ascii="Sylfaen" w:hAnsi="Sylfaen"/>
                <w:sz w:val="20"/>
                <w:szCs w:val="20"/>
                <w:lang w:val="ka-GE"/>
              </w:rPr>
              <w:t xml:space="preserve">16. სწორად აღწერს კოდური კავშირის ხაზში ჩართული მოწყობილობების ვარგისიანობის </w:t>
            </w:r>
          </w:p>
          <w:p w14:paraId="5BB94C95" w14:textId="77777777" w:rsidR="00143E77" w:rsidRPr="000B445F" w:rsidRDefault="00143E77" w:rsidP="000B445F">
            <w:pPr>
              <w:rPr>
                <w:rFonts w:ascii="Sylfaen" w:hAnsi="Sylfaen"/>
                <w:sz w:val="20"/>
                <w:szCs w:val="20"/>
              </w:rPr>
            </w:pPr>
            <w:r w:rsidRPr="000B445F">
              <w:rPr>
                <w:rFonts w:ascii="Sylfaen" w:hAnsi="Sylfaen"/>
                <w:sz w:val="20"/>
                <w:szCs w:val="20"/>
                <w:lang w:val="ka-GE"/>
              </w:rPr>
              <w:t>კვლევის და რემონტის ტექნოლოგია</w:t>
            </w:r>
            <w:r w:rsidRPr="000B445F">
              <w:rPr>
                <w:rFonts w:ascii="Sylfaen" w:hAnsi="Sylfaen"/>
                <w:sz w:val="20"/>
                <w:szCs w:val="20"/>
              </w:rPr>
              <w:t>;</w:t>
            </w:r>
          </w:p>
          <w:p w14:paraId="04E59491" w14:textId="77777777" w:rsidR="00143E77" w:rsidRPr="000B445F" w:rsidRDefault="00143E77" w:rsidP="000B445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B445F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17.   </w:t>
            </w:r>
            <w:r w:rsidRPr="000B445F">
              <w:rPr>
                <w:rFonts w:ascii="Sylfaen" w:hAnsi="Sylfaen" w:cs="Sylfaen"/>
                <w:sz w:val="20"/>
                <w:szCs w:val="20"/>
                <w:lang w:val="ka-GE"/>
              </w:rPr>
              <w:t>კაბელების</w:t>
            </w:r>
            <w:r w:rsidRPr="000B445F">
              <w:rPr>
                <w:rFonts w:ascii="Sylfaen" w:hAnsi="Sylfaen"/>
                <w:sz w:val="20"/>
                <w:szCs w:val="20"/>
                <w:lang w:val="ka-GE"/>
              </w:rPr>
              <w:t xml:space="preserve"> სპეციფიკის გათვალისწინებით სწორად აღწერს სარემონტო სამუშაოებს;</w:t>
            </w:r>
          </w:p>
          <w:p w14:paraId="06EC16D0" w14:textId="203E16A1" w:rsidR="00143E77" w:rsidRPr="000B445F" w:rsidRDefault="00143E77" w:rsidP="000B445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B445F">
              <w:rPr>
                <w:rFonts w:ascii="Sylfaen" w:hAnsi="Sylfaen"/>
                <w:sz w:val="20"/>
                <w:szCs w:val="20"/>
                <w:lang w:val="ka-GE"/>
              </w:rPr>
              <w:t xml:space="preserve">18. სწორად კითხულობს საკაბელო ტრასის გეგმას; </w:t>
            </w:r>
          </w:p>
          <w:p w14:paraId="356EE882" w14:textId="77777777" w:rsidR="00143E77" w:rsidRDefault="00143E77" w:rsidP="000B445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B445F">
              <w:rPr>
                <w:rFonts w:ascii="Sylfaen" w:hAnsi="Sylfaen"/>
                <w:sz w:val="20"/>
                <w:szCs w:val="20"/>
                <w:lang w:val="ka-GE"/>
              </w:rPr>
              <w:t>19. სწორად ჩამოთვლის ქუროებზე ჩასატარებელი სამუშაოების წესსა და რიგს.</w:t>
            </w:r>
          </w:p>
          <w:p w14:paraId="7AE0E0A2" w14:textId="19A8AF82" w:rsidR="00073E79" w:rsidRPr="000B445F" w:rsidRDefault="00073E79" w:rsidP="000B445F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20.</w:t>
            </w:r>
            <w:r w:rsidRPr="00C93109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სწორად აღწერს </w:t>
            </w:r>
            <w:r w:rsidRPr="00C93109">
              <w:rPr>
                <w:rFonts w:ascii="Sylfaen" w:hAnsi="Sylfaen"/>
                <w:bCs/>
                <w:color w:val="FF0000"/>
                <w:sz w:val="20"/>
                <w:szCs w:val="20"/>
                <w:lang w:val="ka-GE"/>
              </w:rPr>
              <w:t xml:space="preserve">დისპეჩერული ცენტრალიზაციისა და დისპეჩერული კონტროლის მოწყობილობების </w:t>
            </w:r>
            <w:r w:rsidRPr="00C93109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ვიზუალური დათვალიერებითა და სპეციალური გაზომვებით სადეფექტო აქტების შედგენ</w:t>
            </w:r>
            <w:r w:rsidR="00FC1CCB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ის პრინციპებს.</w:t>
            </w:r>
          </w:p>
        </w:tc>
        <w:tc>
          <w:tcPr>
            <w:tcW w:w="1058" w:type="pct"/>
            <w:vAlign w:val="center"/>
          </w:tcPr>
          <w:p w14:paraId="20169ED0" w14:textId="132AE077" w:rsidR="00143E77" w:rsidRPr="000B445F" w:rsidRDefault="00143E77" w:rsidP="000B445F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B445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  <w:vAlign w:val="center"/>
          </w:tcPr>
          <w:p w14:paraId="1ED76410" w14:textId="4A95B6B8" w:rsidR="00143E77" w:rsidRPr="000B445F" w:rsidRDefault="00143E77" w:rsidP="000B445F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B445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143E77" w:rsidRPr="004B11CC" w14:paraId="78B1A62A" w14:textId="69955E37" w:rsidTr="009A6887">
        <w:trPr>
          <w:trHeight w:val="1043"/>
          <w:jc w:val="center"/>
        </w:trPr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6277" w14:textId="21E9B7F8" w:rsidR="00143E77" w:rsidRPr="004B11CC" w:rsidRDefault="00143E77" w:rsidP="000B445F">
            <w:pPr>
              <w:pStyle w:val="ListParagraph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2.</w:t>
            </w:r>
            <w:r w:rsidRPr="004B11CC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სიგნალიზაციის, ცენტრალიზაციის და ბლოკირების </w:t>
            </w:r>
            <w:r w:rsidR="00220E57" w:rsidRPr="00220E57">
              <w:rPr>
                <w:rFonts w:ascii="Sylfaen" w:hAnsi="Sylfaen" w:cs="Arial"/>
                <w:color w:val="FF0000"/>
                <w:sz w:val="20"/>
                <w:szCs w:val="20"/>
                <w:lang w:val="ka-GE"/>
              </w:rPr>
              <w:t>საგადასარბენო</w:t>
            </w:r>
            <w:r w:rsidRPr="00220E57">
              <w:rPr>
                <w:rFonts w:ascii="Sylfaen" w:hAnsi="Sylfaen" w:cs="Arial"/>
                <w:color w:val="FF0000"/>
                <w:sz w:val="20"/>
                <w:szCs w:val="20"/>
                <w:lang w:val="ka-GE"/>
              </w:rPr>
              <w:t xml:space="preserve"> </w:t>
            </w:r>
            <w:r w:rsidRPr="004B11CC">
              <w:rPr>
                <w:rFonts w:ascii="Sylfaen" w:hAnsi="Sylfaen" w:cs="Arial"/>
                <w:sz w:val="20"/>
                <w:szCs w:val="20"/>
                <w:lang w:val="ka-GE"/>
              </w:rPr>
              <w:t>მოწყობილობათა ტექნიკური მომსახურების ჩატარება</w:t>
            </w:r>
          </w:p>
        </w:tc>
        <w:tc>
          <w:tcPr>
            <w:tcW w:w="1606" w:type="pct"/>
          </w:tcPr>
          <w:p w14:paraId="6EF1E675" w14:textId="7240631F" w:rsidR="00143E77" w:rsidRPr="004B11CC" w:rsidRDefault="00143E77" w:rsidP="000B445F">
            <w:pPr>
              <w:pStyle w:val="ListParagraph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4B11CC">
              <w:rPr>
                <w:rFonts w:ascii="Sylfaen" w:hAnsi="Sylfaen"/>
                <w:sz w:val="20"/>
                <w:szCs w:val="20"/>
              </w:rPr>
              <w:t xml:space="preserve"> </w:t>
            </w:r>
            <w:r w:rsidR="00220E57" w:rsidRPr="00220E57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ამოღებულია;</w:t>
            </w:r>
          </w:p>
          <w:p w14:paraId="5122FD4E" w14:textId="77777777" w:rsidR="00143E77" w:rsidRPr="004B11CC" w:rsidRDefault="00143E77" w:rsidP="000B445F">
            <w:pPr>
              <w:pStyle w:val="ListParagraph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4B11CC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სწორად  განალაგებს საგადასარბენო შუქნიშნებს;</w:t>
            </w:r>
          </w:p>
          <w:p w14:paraId="2B4C3329" w14:textId="3B7FF955" w:rsidR="00143E77" w:rsidRPr="004B11CC" w:rsidRDefault="00143E77" w:rsidP="000B445F">
            <w:pPr>
              <w:pStyle w:val="ListParagraph"/>
              <w:ind w:left="-9"/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3. </w:t>
            </w:r>
            <w:r w:rsidR="00220E57" w:rsidRPr="00220E57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ამოღებულია;</w:t>
            </w:r>
          </w:p>
          <w:p w14:paraId="59235A9B" w14:textId="77777777" w:rsidR="00143E77" w:rsidRPr="004B11CC" w:rsidRDefault="00143E77" w:rsidP="000B445F">
            <w:pPr>
              <w:pStyle w:val="ListParagraph"/>
              <w:ind w:left="-9"/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4. სწორად იყენებს მოძრავი შემადგენლობის გავლის მაკონტროლებელ გადამწოდებსა და ღერძების თვლის სისტემებს;</w:t>
            </w:r>
          </w:p>
          <w:p w14:paraId="0DCC97D1" w14:textId="2258C15C" w:rsidR="00143E77" w:rsidRPr="004B11CC" w:rsidRDefault="00143E77" w:rsidP="000B445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 w:cs="Sylfaen"/>
                <w:sz w:val="20"/>
                <w:szCs w:val="20"/>
                <w:lang w:val="ka-GE"/>
              </w:rPr>
              <w:t>5</w:t>
            </w:r>
            <w:r w:rsidRPr="00220E57"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  <w:t>.</w:t>
            </w:r>
            <w:r w:rsidR="00220E57" w:rsidRPr="00220E57"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  <w:t>ამოსაღებია;</w:t>
            </w:r>
          </w:p>
          <w:p w14:paraId="7CE8EA10" w14:textId="429BCF97" w:rsidR="00143E77" w:rsidRPr="004B11CC" w:rsidRDefault="00143E77" w:rsidP="000B445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 w:cs="Sylfaen"/>
                <w:sz w:val="20"/>
                <w:szCs w:val="20"/>
                <w:lang w:val="ka-GE"/>
              </w:rPr>
              <w:t>6.სწორად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B11CC">
              <w:rPr>
                <w:rFonts w:ascii="Sylfaen" w:hAnsi="Sylfaen" w:cs="Sylfaen"/>
                <w:sz w:val="20"/>
                <w:szCs w:val="20"/>
                <w:lang w:val="ka-GE"/>
              </w:rPr>
              <w:t>ირჩევს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B11CC">
              <w:rPr>
                <w:rFonts w:ascii="Sylfaen" w:hAnsi="Sylfaen" w:cs="Sylfaen"/>
                <w:sz w:val="20"/>
                <w:szCs w:val="20"/>
                <w:lang w:val="ka-GE"/>
              </w:rPr>
              <w:t>ავტომატური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B11CC">
              <w:rPr>
                <w:rFonts w:ascii="Sylfaen" w:hAnsi="Sylfaen" w:cs="Sylfaen"/>
                <w:sz w:val="20"/>
                <w:szCs w:val="20"/>
                <w:lang w:val="ka-GE"/>
              </w:rPr>
              <w:t>ბლოკირების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B11CC">
              <w:rPr>
                <w:rFonts w:ascii="Sylfaen" w:hAnsi="Sylfaen" w:cs="Sylfaen"/>
                <w:sz w:val="20"/>
                <w:szCs w:val="20"/>
                <w:lang w:val="ka-GE"/>
              </w:rPr>
              <w:t>მუდმივი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B11CC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B11CC">
              <w:rPr>
                <w:rFonts w:ascii="Sylfaen" w:hAnsi="Sylfaen" w:cs="Sylfaen"/>
                <w:sz w:val="20"/>
                <w:szCs w:val="20"/>
                <w:lang w:val="ka-GE"/>
              </w:rPr>
              <w:t>ცვლადი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B11CC">
              <w:rPr>
                <w:rFonts w:ascii="Sylfaen" w:hAnsi="Sylfaen" w:cs="Sylfaen"/>
                <w:sz w:val="20"/>
                <w:szCs w:val="20"/>
                <w:lang w:val="ka-GE"/>
              </w:rPr>
              <w:t>დენის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B11CC">
              <w:rPr>
                <w:rFonts w:ascii="Sylfaen" w:hAnsi="Sylfaen" w:cs="Sylfaen"/>
                <w:sz w:val="20"/>
                <w:szCs w:val="20"/>
                <w:lang w:val="ka-GE"/>
              </w:rPr>
              <w:t>სისტემებს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7AD24B7" w14:textId="13E25CC5" w:rsidR="00143E77" w:rsidRPr="004B11CC" w:rsidRDefault="00143E77" w:rsidP="000B445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 w:cs="Sylfaen"/>
                <w:sz w:val="20"/>
                <w:szCs w:val="20"/>
                <w:lang w:val="ka-GE"/>
              </w:rPr>
              <w:t>7</w:t>
            </w:r>
            <w:r w:rsidRPr="00220E57"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  <w:t>.</w:t>
            </w:r>
            <w:r w:rsidR="00220E57" w:rsidRPr="00220E57"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  <w:t>ამოღებულია;</w:t>
            </w:r>
          </w:p>
          <w:p w14:paraId="28665FA4" w14:textId="47477A79" w:rsidR="00143E77" w:rsidRPr="004B11CC" w:rsidRDefault="00143E77" w:rsidP="000B445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8.</w:t>
            </w:r>
            <w:r w:rsidRPr="004B11C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220E57" w:rsidRPr="00220E57"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  <w:t>ამოღებულია;</w:t>
            </w:r>
          </w:p>
          <w:p w14:paraId="7A6FE447" w14:textId="74105523" w:rsidR="00143E77" w:rsidRPr="004B11CC" w:rsidRDefault="00143E77" w:rsidP="000B445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9. 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ტექნოლოგიუ</w:t>
            </w:r>
            <w:r w:rsidRPr="004B11CC">
              <w:rPr>
                <w:rFonts w:ascii="Sylfaen" w:hAnsi="Sylfaen"/>
                <w:sz w:val="20"/>
                <w:szCs w:val="20"/>
              </w:rPr>
              <w:softHyphen/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რი ბარათის მიხედვით არჩევს </w:t>
            </w:r>
            <w:r w:rsidRPr="004B11CC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გადასარბენზე მატარებელთა მოძრაობის რეგულირების სისტემების ტექნიკურ მომსახურების 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სამუშაოთა თანმიმდევრობას;</w:t>
            </w:r>
          </w:p>
          <w:p w14:paraId="1937D3A8" w14:textId="0DBF9DFD" w:rsidR="00FC1CCB" w:rsidRPr="004B11CC" w:rsidRDefault="00143E77" w:rsidP="00FC1CC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10. </w:t>
            </w:r>
            <w:r w:rsidR="00FC1CCB" w:rsidRPr="00DE78D3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უსაფრთხოების წესების დაცვით</w:t>
            </w:r>
          </w:p>
          <w:p w14:paraId="31955F7F" w14:textId="3362484A" w:rsidR="00143E77" w:rsidRPr="004B11CC" w:rsidRDefault="00FC1CCB" w:rsidP="000B445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E78D3">
              <w:rPr>
                <w:rFonts w:ascii="Sylfaen" w:hAnsi="Sylfaen" w:cs="Arial"/>
                <w:color w:val="FF0000"/>
                <w:sz w:val="20"/>
                <w:szCs w:val="20"/>
                <w:lang w:val="ka-GE"/>
              </w:rPr>
              <w:lastRenderedPageBreak/>
              <w:t>ატარ</w:t>
            </w:r>
            <w:r w:rsidRPr="00DE78D3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ებს  </w:t>
            </w:r>
            <w:r w:rsidR="00DE78D3" w:rsidRPr="00DE78D3">
              <w:rPr>
                <w:rFonts w:ascii="Sylfaen" w:hAnsi="Sylfaen" w:cs="Arial"/>
                <w:color w:val="FF0000"/>
                <w:sz w:val="20"/>
                <w:szCs w:val="20"/>
                <w:lang w:val="ka-GE"/>
              </w:rPr>
              <w:t>სიგნალიზაციის, ცენტრალიზაციის და ბლოკირების საგადასარბენო მოწყობილობათა ტექნიკურ მომსახურებას</w:t>
            </w:r>
            <w:r>
              <w:rPr>
                <w:rFonts w:ascii="Sylfaen" w:hAnsi="Sylfaen" w:cs="Arial"/>
                <w:color w:val="FF0000"/>
                <w:sz w:val="20"/>
                <w:szCs w:val="20"/>
                <w:lang w:val="ka-GE"/>
              </w:rPr>
              <w:t>;</w:t>
            </w:r>
            <w:bookmarkStart w:id="0" w:name="_GoBack"/>
            <w:bookmarkEnd w:id="0"/>
          </w:p>
          <w:p w14:paraId="4A7D4D99" w14:textId="45AA14C5" w:rsidR="00143E77" w:rsidRPr="004B11CC" w:rsidRDefault="00143E77" w:rsidP="000B445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11. სამუშაოს დასრულებას აფიქსირებს შესაბამის ჟურნალში დადგენილი ნორმების შესაბამისად;</w:t>
            </w:r>
          </w:p>
          <w:p w14:paraId="4416C4D8" w14:textId="28EBB251" w:rsidR="00143E77" w:rsidRPr="004B11CC" w:rsidRDefault="00143E77" w:rsidP="000B445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12.</w:t>
            </w:r>
            <w:r w:rsidRPr="004B11CC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B11CC">
              <w:rPr>
                <w:rFonts w:ascii="Sylfaen" w:hAnsi="Sylfaen" w:cs="Sylfaen"/>
                <w:sz w:val="20"/>
                <w:szCs w:val="20"/>
                <w:lang w:val="ka-GE"/>
              </w:rPr>
              <w:t>ირჩევს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B11CC">
              <w:rPr>
                <w:rFonts w:ascii="Sylfaen" w:hAnsi="Sylfaen" w:cs="Sylfaen"/>
                <w:sz w:val="20"/>
                <w:szCs w:val="20"/>
                <w:lang w:val="ka-GE"/>
              </w:rPr>
              <w:t>სარკინიგზო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B11CC">
              <w:rPr>
                <w:rFonts w:ascii="Sylfaen" w:hAnsi="Sylfaen" w:cs="Sylfaen"/>
                <w:sz w:val="20"/>
                <w:szCs w:val="20"/>
                <w:lang w:val="ka-GE"/>
              </w:rPr>
              <w:t>გადასასვლელების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B11CC">
              <w:rPr>
                <w:rFonts w:ascii="Sylfaen" w:hAnsi="Sylfaen" w:cs="Sylfaen"/>
                <w:sz w:val="20"/>
                <w:szCs w:val="20"/>
                <w:lang w:val="ka-GE"/>
              </w:rPr>
              <w:t>ავტომატური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B11CC">
              <w:rPr>
                <w:rFonts w:ascii="Sylfaen" w:hAnsi="Sylfaen" w:cs="Sylfaen"/>
                <w:sz w:val="20"/>
                <w:szCs w:val="20"/>
                <w:lang w:val="ka-GE"/>
              </w:rPr>
              <w:t>გადაღობვის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B11CC">
              <w:rPr>
                <w:rFonts w:ascii="Sylfaen" w:hAnsi="Sylfaen" w:cs="Sylfaen"/>
                <w:sz w:val="20"/>
                <w:szCs w:val="20"/>
                <w:lang w:val="ka-GE"/>
              </w:rPr>
              <w:t>სისტემათა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B11CC">
              <w:rPr>
                <w:rFonts w:ascii="Sylfaen" w:hAnsi="Sylfaen" w:cs="Sylfaen"/>
                <w:sz w:val="20"/>
                <w:szCs w:val="20"/>
                <w:lang w:val="ka-GE"/>
              </w:rPr>
              <w:t>მოწყობილობებსა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B11CC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B11CC">
              <w:rPr>
                <w:rFonts w:ascii="Sylfaen" w:hAnsi="Sylfaen" w:cs="Sylfaen"/>
                <w:sz w:val="20"/>
                <w:szCs w:val="20"/>
                <w:lang w:val="ka-GE"/>
              </w:rPr>
              <w:t>ძირითად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B11CC">
              <w:rPr>
                <w:rFonts w:ascii="Sylfaen" w:hAnsi="Sylfaen" w:cs="Sylfaen"/>
                <w:sz w:val="20"/>
                <w:szCs w:val="20"/>
                <w:lang w:val="ka-GE"/>
              </w:rPr>
              <w:t>ელემენტებს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88A5947" w14:textId="2B3C2644" w:rsidR="00143E77" w:rsidRPr="004B11CC" w:rsidRDefault="00143E77" w:rsidP="000B445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 w:cs="Sylfaen"/>
                <w:sz w:val="20"/>
                <w:szCs w:val="20"/>
                <w:lang w:val="ka-GE"/>
              </w:rPr>
              <w:t>13. წინასწარ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 შედგენილი გრაფიკის მიხედვით გეგმავს სარკინიგზო გადასასვლელების ავტომატური სიგნალიზაციის მოწყობილობების ტექნიკური მომსახურების სამუშაოს;</w:t>
            </w:r>
          </w:p>
          <w:p w14:paraId="2E8FC539" w14:textId="4D664F70" w:rsidR="00143E77" w:rsidRPr="004B11CC" w:rsidRDefault="00143E77" w:rsidP="000B445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14. 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ტექნოლოგიური ბარათის მიხედვით </w:t>
            </w:r>
            <w:r w:rsidRPr="004B11C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ადგენს 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B11CC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სარკინიგზო  გადასასვლელების ავტომატური  სიგნალიზაციის მოწყობილობების  ტექნიკურ მომსახურების  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სამუშაოთა თანმიმდევრობას;</w:t>
            </w:r>
          </w:p>
          <w:p w14:paraId="48E47DA4" w14:textId="69025560" w:rsidR="00143E77" w:rsidRPr="004B11CC" w:rsidRDefault="00143E77" w:rsidP="000B445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 w:cs="Sylfaen"/>
                <w:sz w:val="20"/>
                <w:szCs w:val="20"/>
                <w:lang w:val="ka-GE"/>
              </w:rPr>
              <w:t>15.სწორად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B11CC">
              <w:rPr>
                <w:rFonts w:ascii="Sylfaen" w:hAnsi="Sylfaen" w:cs="Sylfaen"/>
                <w:sz w:val="20"/>
                <w:szCs w:val="20"/>
                <w:lang w:val="ka-GE"/>
              </w:rPr>
              <w:t>ირჩევს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B11CC">
              <w:rPr>
                <w:rFonts w:ascii="Sylfaen" w:hAnsi="Sylfaen" w:cs="Sylfaen"/>
                <w:sz w:val="20"/>
                <w:szCs w:val="20"/>
                <w:lang w:val="ka-GE"/>
              </w:rPr>
              <w:t>ავტომატური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B11CC">
              <w:rPr>
                <w:rFonts w:ascii="Sylfaen" w:hAnsi="Sylfaen" w:cs="Sylfaen"/>
                <w:sz w:val="20"/>
                <w:szCs w:val="20"/>
                <w:lang w:val="ka-GE"/>
              </w:rPr>
              <w:t>სალოკომოტივო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B11CC">
              <w:rPr>
                <w:rFonts w:ascii="Sylfaen" w:hAnsi="Sylfaen" w:cs="Sylfaen"/>
                <w:sz w:val="20"/>
                <w:szCs w:val="20"/>
                <w:lang w:val="ka-GE"/>
              </w:rPr>
              <w:t>სიგნალიზაციის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B11CC">
              <w:rPr>
                <w:rFonts w:ascii="Sylfaen" w:hAnsi="Sylfaen" w:cs="Sylfaen"/>
                <w:sz w:val="20"/>
                <w:szCs w:val="20"/>
                <w:lang w:val="ka-GE"/>
              </w:rPr>
              <w:t>უწყვეტი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B11CC">
              <w:rPr>
                <w:rFonts w:ascii="Sylfaen" w:hAnsi="Sylfaen" w:cs="Sylfaen"/>
                <w:sz w:val="20"/>
                <w:szCs w:val="20"/>
                <w:lang w:val="ka-GE"/>
              </w:rPr>
              <w:t>სისტემების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B11CC">
              <w:rPr>
                <w:rFonts w:ascii="Sylfaen" w:hAnsi="Sylfaen" w:cs="Sylfaen"/>
                <w:sz w:val="20"/>
                <w:szCs w:val="20"/>
                <w:lang w:val="ka-GE"/>
              </w:rPr>
              <w:t>სალიანდაგო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4B11CC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B11CC">
              <w:rPr>
                <w:rFonts w:ascii="Sylfaen" w:hAnsi="Sylfaen" w:cs="Sylfaen"/>
                <w:sz w:val="20"/>
                <w:szCs w:val="20"/>
                <w:lang w:val="ka-GE"/>
              </w:rPr>
              <w:t>სალოკომოტივო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B11CC">
              <w:rPr>
                <w:rFonts w:ascii="Sylfaen" w:hAnsi="Sylfaen" w:cs="Sylfaen"/>
                <w:sz w:val="20"/>
                <w:szCs w:val="20"/>
                <w:lang w:val="ka-GE"/>
              </w:rPr>
              <w:t>აპარატურას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7754348" w14:textId="77777777" w:rsidR="00143E77" w:rsidRDefault="00143E77" w:rsidP="00754096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4B11CC">
              <w:rPr>
                <w:rFonts w:ascii="Sylfaen" w:hAnsi="Sylfaen" w:cs="Sylfaen"/>
                <w:sz w:val="20"/>
                <w:szCs w:val="20"/>
                <w:lang w:val="ka-GE"/>
              </w:rPr>
              <w:t>16. წინ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ასწარ შედგენილი გრაფიკის მიხედვით გეგმავს ავტომატური სალოკომოტივო სიგნალიზაციის მოწყობილობების ტექნიკური მომსახურების სამუშაოს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CACFA7D" w14:textId="46B190B6" w:rsidR="00143E77" w:rsidRPr="00754096" w:rsidRDefault="00143E77" w:rsidP="00754096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17.</w:t>
            </w:r>
            <w:r w:rsidRPr="0075409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დავალების</w:t>
            </w:r>
            <w:r w:rsidRPr="0075409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75409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შესაბამისად</w:t>
            </w:r>
            <w:r w:rsidRPr="0075409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75409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ქმნის</w:t>
            </w:r>
            <w:r w:rsidRPr="0075409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75409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ოპტიმალურ</w:t>
            </w:r>
            <w:r w:rsidRPr="0075409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75409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</w:t>
            </w:r>
            <w:r w:rsidRPr="0075409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75409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გეგმას</w:t>
            </w:r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;</w:t>
            </w:r>
            <w:r w:rsidRPr="00754096">
              <w:rPr>
                <w:sz w:val="20"/>
                <w:szCs w:val="20"/>
                <w:lang w:val="en-US"/>
              </w:rPr>
              <w:tab/>
            </w:r>
          </w:p>
          <w:p w14:paraId="2312739D" w14:textId="2BA7C190" w:rsidR="00143E77" w:rsidRPr="00754096" w:rsidRDefault="00143E77" w:rsidP="00754096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13F6A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18</w:t>
            </w:r>
            <w:r w:rsidRPr="00513F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75409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დადგენილი მოთხოვნებისა და ნორმების შესაბამისად  დამოუკიდებლად ასრულებს პროფესიულ დავალებას  (პროდუქტი/სერვისი);    </w:t>
            </w:r>
          </w:p>
          <w:p w14:paraId="15EA1E96" w14:textId="3FD77B04" w:rsidR="00143E77" w:rsidRPr="00754096" w:rsidRDefault="00143E77" w:rsidP="00754096">
            <w:pPr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19.</w:t>
            </w:r>
            <w:r w:rsidRPr="0075409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პროფესიული</w:t>
            </w:r>
            <w:r w:rsidRPr="0075409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75409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დავალებისშესრულებისას</w:t>
            </w:r>
            <w:r w:rsidRPr="0075409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75409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წამოჭრილი</w:t>
            </w:r>
            <w:r w:rsidRPr="0075409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75409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პრობლემის</w:t>
            </w:r>
            <w:r w:rsidRPr="0075409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75409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მოსაგვარებლად</w:t>
            </w:r>
            <w:r w:rsidRPr="0075409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75409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იღებს</w:t>
            </w:r>
            <w:r w:rsidRPr="0075409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75409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შესაბამის</w:t>
            </w:r>
            <w:r w:rsidRPr="0075409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75409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გადაწყვეტილებას</w:t>
            </w:r>
            <w:r w:rsidRPr="0075409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; </w:t>
            </w:r>
          </w:p>
          <w:p w14:paraId="51A41E15" w14:textId="29B8DA21" w:rsidR="00143E77" w:rsidRPr="00754096" w:rsidRDefault="00143E77" w:rsidP="00754096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20.</w:t>
            </w:r>
            <w:r w:rsidRPr="0075409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მოიძიებს</w:t>
            </w:r>
            <w:r w:rsidRPr="0075409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75409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პროფესიული</w:t>
            </w:r>
            <w:r w:rsidRPr="0075409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75409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დავალების</w:t>
            </w:r>
            <w:r w:rsidRPr="0075409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75409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შესასრულებლად</w:t>
            </w:r>
            <w:r w:rsidRPr="0075409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75409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საჭირო</w:t>
            </w:r>
            <w:r w:rsidRPr="0075409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75409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თანამედროვე</w:t>
            </w:r>
            <w:r w:rsidRPr="0075409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75409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ინფორმაციას</w:t>
            </w:r>
            <w:r w:rsidRPr="00754096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  <w:p w14:paraId="2022F14F" w14:textId="03A2FB8B" w:rsidR="00143E77" w:rsidRPr="00754096" w:rsidRDefault="00143E77" w:rsidP="00754096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lastRenderedPageBreak/>
              <w:t>21.</w:t>
            </w:r>
            <w:r w:rsidRPr="0075409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აფასებს</w:t>
            </w:r>
            <w:r w:rsidRPr="0075409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75409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შესრულებულ</w:t>
            </w:r>
            <w:r w:rsidRPr="0075409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75409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სამუშაოს</w:t>
            </w:r>
            <w:r w:rsidRPr="0075409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75409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დადგენილი</w:t>
            </w:r>
            <w:r w:rsidRPr="0075409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75409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ინსტრუქციების</w:t>
            </w:r>
            <w:r w:rsidRPr="0075409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75409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შესაბამისად</w:t>
            </w:r>
            <w:r w:rsidRPr="00754096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779029D4" w14:textId="58FDA72A" w:rsidR="00143E77" w:rsidRPr="00754096" w:rsidRDefault="00143E77" w:rsidP="00754096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22.</w:t>
            </w:r>
            <w:r w:rsidRPr="0075409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ინსტრუქციის</w:t>
            </w:r>
            <w:r w:rsidRPr="0075409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დაცვით უზრუნველყოფს შესრულებული პროფესიული ამოცანის პროდუქტის/შედეგის წარდგენას;</w:t>
            </w:r>
          </w:p>
          <w:p w14:paraId="52F918BD" w14:textId="6360E2D0" w:rsidR="00143E77" w:rsidRPr="00754096" w:rsidRDefault="00143E77" w:rsidP="00754096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23.</w:t>
            </w:r>
            <w:r w:rsidRPr="0075409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ენობრივ–გრამატიკული წესების დაცვით წარმოადგენს შესრულებული სამუშაოს დეტალურ ანგარიშს</w:t>
            </w:r>
            <w:r w:rsidRPr="0075409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58" w:type="pct"/>
            <w:vAlign w:val="center"/>
          </w:tcPr>
          <w:p w14:paraId="3936FCA0" w14:textId="77777777" w:rsidR="00143E77" w:rsidRPr="004B11CC" w:rsidRDefault="00143E77" w:rsidP="000B445F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073" w:type="pct"/>
            <w:vAlign w:val="center"/>
          </w:tcPr>
          <w:p w14:paraId="0D866A88" w14:textId="586F3CC4" w:rsidR="00143E77" w:rsidRPr="004B11CC" w:rsidRDefault="00143E77" w:rsidP="000B445F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143E77" w:rsidRPr="004B11CC" w14:paraId="65089DB7" w14:textId="77777777" w:rsidTr="009A6887">
        <w:trPr>
          <w:trHeight w:val="1043"/>
          <w:jc w:val="center"/>
        </w:trPr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90CF" w14:textId="18AB58DC" w:rsidR="00143E77" w:rsidRPr="004B11CC" w:rsidRDefault="00143E77" w:rsidP="000B445F">
            <w:pPr>
              <w:pStyle w:val="ListParagraph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 xml:space="preserve">3. </w:t>
            </w:r>
            <w:r w:rsidRPr="004B11CC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სიგნალიზაციის, ცენტრალიზაციის და ბლოკირების </w:t>
            </w:r>
            <w:r w:rsidR="00DE78D3" w:rsidRPr="00DE78D3">
              <w:rPr>
                <w:rFonts w:ascii="Sylfaen" w:hAnsi="Sylfaen" w:cs="Arial"/>
                <w:color w:val="FF0000"/>
                <w:sz w:val="20"/>
                <w:szCs w:val="20"/>
                <w:lang w:val="ka-GE"/>
              </w:rPr>
              <w:t>საგადასარბენო</w:t>
            </w:r>
            <w:r w:rsidRPr="00DE78D3">
              <w:rPr>
                <w:rFonts w:ascii="Sylfaen" w:hAnsi="Sylfaen" w:cs="Arial"/>
                <w:color w:val="FF0000"/>
                <w:sz w:val="20"/>
                <w:szCs w:val="20"/>
                <w:lang w:val="ka-GE"/>
              </w:rPr>
              <w:t xml:space="preserve"> </w:t>
            </w:r>
            <w:r w:rsidRPr="004B11CC">
              <w:rPr>
                <w:rFonts w:ascii="Sylfaen" w:hAnsi="Sylfaen" w:cs="Arial"/>
                <w:sz w:val="20"/>
                <w:szCs w:val="20"/>
                <w:lang w:val="ka-GE"/>
              </w:rPr>
              <w:t>მოწყობილობათა მიმდინარე რემონტის ჩატარება</w:t>
            </w:r>
          </w:p>
        </w:tc>
        <w:tc>
          <w:tcPr>
            <w:tcW w:w="1606" w:type="pct"/>
          </w:tcPr>
          <w:p w14:paraId="42C5F4CB" w14:textId="77777777" w:rsidR="00143E77" w:rsidRPr="004B11CC" w:rsidRDefault="00143E77" w:rsidP="000B445F">
            <w:pPr>
              <w:ind w:right="-69"/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1. გადასარბენზე მატარებელთა მოძრაობის რეგულირების სისტემების მოწყობილობების ვიზუალური დათვალიერებითა და სპეციალური გაზომვებით სწორად ადგენს სადეფექტო აქტებს;</w:t>
            </w:r>
          </w:p>
          <w:p w14:paraId="3F4CD6A1" w14:textId="076D986C" w:rsidR="00143E77" w:rsidRPr="004B11CC" w:rsidRDefault="00143E77" w:rsidP="000B445F">
            <w:pPr>
              <w:ind w:right="-54"/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2.სწორად იკვლევს დროსელ–ტრანსფორმატორების ელ. მახასიათებლებისა და იზოლაციის გამართულობას;</w:t>
            </w:r>
          </w:p>
          <w:p w14:paraId="01D2B1E3" w14:textId="77777777" w:rsidR="00143E77" w:rsidRPr="004B11CC" w:rsidRDefault="00143E77" w:rsidP="000B445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3.   სწორი თანმიმდევრობით ასრულებს სარელსო წრედების ელემენტების წესივრობისა და დამაგრების საიმედოობის შემოწმებას; </w:t>
            </w:r>
          </w:p>
          <w:p w14:paraId="0AFF0B50" w14:textId="61EFC6E3" w:rsidR="00143E77" w:rsidRPr="004B11CC" w:rsidRDefault="00143E77" w:rsidP="000B445F">
            <w:pPr>
              <w:pStyle w:val="ListParagraph"/>
              <w:ind w:left="-9"/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4. ტექნოლოგიის დაცვით აწარმოებს </w:t>
            </w:r>
            <w:r w:rsidRPr="004B11CC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გადასარბენზე მატარებელთა მოძრაობის რეგულირების სისტემების მოწყობილობების 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რემონტს;</w:t>
            </w:r>
          </w:p>
          <w:p w14:paraId="7561B83B" w14:textId="156C7389" w:rsidR="00143E77" w:rsidRPr="004B11CC" w:rsidRDefault="00143E77" w:rsidP="000B445F">
            <w:pPr>
              <w:pStyle w:val="ListParagraph"/>
              <w:ind w:left="-9"/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5.</w:t>
            </w:r>
            <w:r w:rsidRPr="004B11CC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სარკინიგზო გადასავლელების ავტომატური სიგნალიზაციის მოწყობილობების 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ვიზუალური დათვალიერებითა და სპეციალური გაზომვებით სწორად ადგენს სადეფექტო აქტებს;</w:t>
            </w:r>
          </w:p>
          <w:p w14:paraId="08916080" w14:textId="77777777" w:rsidR="00143E77" w:rsidRPr="004B11CC" w:rsidRDefault="00143E77" w:rsidP="00B272B5">
            <w:pPr>
              <w:numPr>
                <w:ilvl w:val="2"/>
                <w:numId w:val="15"/>
              </w:numPr>
              <w:spacing w:line="276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6. ავტომატური სალოკომოტივო სიგნალიზაციის მოწყობილობების 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ვიზუალური დათვალიერებითა და სპეციალური გაზომვებით სწორად ადგენს სადეფექტო აქტებს; </w:t>
            </w:r>
          </w:p>
          <w:p w14:paraId="437059E7" w14:textId="5DBBB64E" w:rsidR="00143E77" w:rsidRPr="004B11CC" w:rsidRDefault="00143E77" w:rsidP="00B272B5">
            <w:pPr>
              <w:numPr>
                <w:ilvl w:val="2"/>
                <w:numId w:val="15"/>
              </w:numPr>
              <w:spacing w:line="276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7.  სწორი ტექნოლოგიით ასრულებს მაკოდირებელი მოწყობილობების და მათი შემადგენელი ნაწილების წესივრულობის შემოწმებას ელ. პარამეტრების გაზომვით;</w:t>
            </w:r>
          </w:p>
          <w:p w14:paraId="4835CBEF" w14:textId="023CA5F2" w:rsidR="00143E77" w:rsidRPr="004B11CC" w:rsidRDefault="00143E77" w:rsidP="00B272B5">
            <w:pPr>
              <w:pStyle w:val="ListParagraph"/>
              <w:ind w:left="-9"/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8. სადეფექტო აქტის შესაბამისად შემთხვევაში არემონტებს/ცვლის მოწყობილობას;</w:t>
            </w:r>
          </w:p>
          <w:p w14:paraId="52DD6192" w14:textId="65436FD8" w:rsidR="00143E77" w:rsidRPr="004B11CC" w:rsidRDefault="00143E77" w:rsidP="00B272B5">
            <w:pPr>
              <w:pStyle w:val="ListParagraph"/>
              <w:ind w:left="-9"/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9</w:t>
            </w:r>
            <w:r w:rsidR="00C93109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073E79" w:rsidRPr="00073E79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ამოღებულია;</w:t>
            </w:r>
          </w:p>
          <w:p w14:paraId="11F4FE66" w14:textId="1907BB3A" w:rsidR="00143E77" w:rsidRPr="004B11CC" w:rsidRDefault="00143E77" w:rsidP="000B445F">
            <w:pPr>
              <w:ind w:left="-49" w:firstLine="49"/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1</w:t>
            </w:r>
            <w:r w:rsidRPr="004B11CC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0. კაბელების 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ვიზუალური დათვალიერებითა და სპეციალური გაზომვებით სწორად ადგენს სადეფექტო აქტებს;</w:t>
            </w:r>
          </w:p>
          <w:p w14:paraId="08AE0E86" w14:textId="7E710791" w:rsidR="00143E77" w:rsidRPr="004B11CC" w:rsidRDefault="00143E77" w:rsidP="00B272B5">
            <w:pPr>
              <w:pStyle w:val="ListParagraph"/>
              <w:ind w:left="-9"/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11. სწორად ადგენს  კაბელის  რემონტის/ცვლის  საჭიროებას .</w:t>
            </w:r>
          </w:p>
        </w:tc>
        <w:tc>
          <w:tcPr>
            <w:tcW w:w="1058" w:type="pct"/>
          </w:tcPr>
          <w:p w14:paraId="186FDC6F" w14:textId="44204D4A" w:rsidR="00143E77" w:rsidRPr="004B11CC" w:rsidRDefault="00143E77" w:rsidP="000B445F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  <w:vAlign w:val="center"/>
          </w:tcPr>
          <w:p w14:paraId="1668592E" w14:textId="0FD0D06E" w:rsidR="00143E77" w:rsidRPr="004B11CC" w:rsidRDefault="00143E77" w:rsidP="000B445F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14:paraId="668BD04C" w14:textId="0A4BC721" w:rsidR="00B76221" w:rsidRPr="004B11CC" w:rsidRDefault="00B7622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29E5878" w14:textId="77777777" w:rsidR="009417CD" w:rsidRPr="004B11CC" w:rsidRDefault="009417CD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66174A97" w:rsidR="003438B3" w:rsidRPr="004B11CC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4B11CC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4B11CC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4B11CC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4A491A0E" w14:textId="0E71A292" w:rsidR="00285684" w:rsidRPr="004B11CC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4B11CC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4B11CC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4B11CC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4B11CC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4B11CC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 w:rsidRPr="004B11CC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4B11CC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8"/>
        <w:gridCol w:w="3734"/>
        <w:gridCol w:w="2763"/>
        <w:gridCol w:w="2750"/>
        <w:gridCol w:w="3283"/>
      </w:tblGrid>
      <w:tr w:rsidR="00A32C21" w:rsidRPr="004B11CC" w14:paraId="46F9041E" w14:textId="77777777" w:rsidTr="00346C15">
        <w:tc>
          <w:tcPr>
            <w:tcW w:w="729" w:type="pct"/>
            <w:vAlign w:val="center"/>
          </w:tcPr>
          <w:p w14:paraId="16F23CCE" w14:textId="33E7CD9C" w:rsidR="009106AE" w:rsidRPr="004B11CC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11CC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72" w:type="pct"/>
            <w:vAlign w:val="center"/>
          </w:tcPr>
          <w:p w14:paraId="66135E89" w14:textId="40EACD7F" w:rsidR="009106AE" w:rsidRPr="004B11CC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11CC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43" w:type="pct"/>
            <w:vAlign w:val="center"/>
          </w:tcPr>
          <w:p w14:paraId="101E945A" w14:textId="7B6CD10C" w:rsidR="009106AE" w:rsidRPr="004B11CC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11CC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4B11CC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4B11CC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38" w:type="pct"/>
            <w:vAlign w:val="center"/>
          </w:tcPr>
          <w:p w14:paraId="002DE75D" w14:textId="38C97C13" w:rsidR="009106AE" w:rsidRPr="004B11CC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11C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19" w:type="pct"/>
            <w:vAlign w:val="center"/>
          </w:tcPr>
          <w:p w14:paraId="7C1183C5" w14:textId="1B0CD34C" w:rsidR="009106AE" w:rsidRPr="004B11CC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11C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4B11CC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4B11C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0B744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="00B61153" w:rsidRPr="004B11C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A32C21" w:rsidRPr="004B11CC" w14:paraId="0EE722B5" w14:textId="77777777" w:rsidTr="00346C15">
        <w:tc>
          <w:tcPr>
            <w:tcW w:w="729" w:type="pct"/>
          </w:tcPr>
          <w:p w14:paraId="5A1FDC2C" w14:textId="690FAE41" w:rsidR="00B272B5" w:rsidRPr="004B11CC" w:rsidRDefault="00B272B5" w:rsidP="00B272B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11CC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72" w:type="pct"/>
            <w:vAlign w:val="center"/>
          </w:tcPr>
          <w:p w14:paraId="7931D8EC" w14:textId="368D2BBE" w:rsidR="00B272B5" w:rsidRPr="004B11CC" w:rsidRDefault="00B272B5" w:rsidP="0020569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 w:cs="Sylfaen"/>
                <w:sz w:val="20"/>
                <w:szCs w:val="20"/>
                <w:lang w:val="ka-GE"/>
              </w:rPr>
              <w:t>ოპტიკური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 სიგნალიზაციის პრინციპები</w:t>
            </w:r>
            <w:r w:rsidR="0020569E" w:rsidRPr="004B11C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0D3D743" w14:textId="77777777" w:rsidR="0020569E" w:rsidRPr="004B11CC" w:rsidRDefault="00B272B5" w:rsidP="0020569E">
            <w:pPr>
              <w:rPr>
                <w:rFonts w:ascii="Sylfaen" w:hAnsi="Sylfaen"/>
                <w:sz w:val="20"/>
                <w:szCs w:val="20"/>
              </w:rPr>
            </w:pPr>
            <w:r w:rsidRPr="004B11CC">
              <w:rPr>
                <w:rFonts w:ascii="Sylfaen" w:hAnsi="Sylfaen" w:cs="Sylfaen"/>
                <w:sz w:val="20"/>
                <w:szCs w:val="20"/>
                <w:lang w:val="ka-GE"/>
              </w:rPr>
              <w:t>საგადასარბენო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 სარელსო წრედების ფუნქციები და სტრუქტურული სქემები;</w:t>
            </w:r>
            <w:r w:rsidRPr="004B11CC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085BD770" w14:textId="39F60ADE" w:rsidR="00B272B5" w:rsidRPr="004B11CC" w:rsidRDefault="00B272B5" w:rsidP="0020569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საგადასარბენო სარელსო წრედების კლასიფიკაცია და გამოყენების სფერო;</w:t>
            </w:r>
          </w:p>
          <w:p w14:paraId="6FB96BD5" w14:textId="77777777" w:rsidR="0020569E" w:rsidRPr="004B11CC" w:rsidRDefault="00B272B5" w:rsidP="0020569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სალიანდაგო გადამწოდების და არხების გამოყენებ</w:t>
            </w:r>
            <w:r w:rsidR="0020569E" w:rsidRPr="004B11CC">
              <w:rPr>
                <w:rFonts w:ascii="Sylfaen" w:hAnsi="Sylfaen"/>
                <w:sz w:val="20"/>
                <w:szCs w:val="20"/>
                <w:lang w:val="ka-GE"/>
              </w:rPr>
              <w:t>ის სფერო და სტრუქტურული სქემები,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 მათი კლასიფიკაცია და მოქმედების პრინციპი; ნახევრად ავტომატური ბლოკირების ფუნქციონირების ალგორითმი;</w:t>
            </w:r>
          </w:p>
          <w:p w14:paraId="6A73220F" w14:textId="77777777" w:rsidR="0020569E" w:rsidRPr="004B11CC" w:rsidRDefault="00B272B5" w:rsidP="0020569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ნახევრად ავტომატური ბლოკირების სარელეო სისტემები;</w:t>
            </w:r>
          </w:p>
          <w:p w14:paraId="3DE6F9AE" w14:textId="77777777" w:rsidR="0020569E" w:rsidRPr="004B11CC" w:rsidRDefault="00B272B5" w:rsidP="0020569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ნახევრად ავტომატური ბლოკირების მიკროპროცესორული სისტემები;  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ავტომატური ბლოკირების სისტემათა კლასიფიკაცია;</w:t>
            </w:r>
          </w:p>
          <w:p w14:paraId="4664A759" w14:textId="27A631DA" w:rsidR="00B272B5" w:rsidRPr="004B11CC" w:rsidRDefault="00B272B5" w:rsidP="0020569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ავტომატური ბლოკირების ტექნიკურ ექსპლუატაციური მახასიათებლები; ავტომატური ბლოკირების მუდმივი დენის სისტემები;</w:t>
            </w:r>
          </w:p>
          <w:p w14:paraId="2DD3417A" w14:textId="77777777" w:rsidR="0020569E" w:rsidRPr="004B11CC" w:rsidRDefault="00B272B5" w:rsidP="0020569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ავტომატური ბლოკირების ცვლადი დენის სისტემები;</w:t>
            </w:r>
          </w:p>
          <w:p w14:paraId="03EEA0F8" w14:textId="77777777" w:rsidR="0020569E" w:rsidRPr="004B11CC" w:rsidRDefault="00B272B5" w:rsidP="0020569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ორლიანდაგიანი სისტემები ორმხრივი მოძრაობისათვის; სარკინიგზო გადასასვლელების ავტომატური გადაღობვის სისტემათა კლასიფიკაცია;</w:t>
            </w:r>
          </w:p>
          <w:p w14:paraId="1E74DBFF" w14:textId="0513D803" w:rsidR="00B272B5" w:rsidRPr="004B11CC" w:rsidRDefault="00B272B5" w:rsidP="0020569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სარკინიგზო გადასასვლელების ავტომატური გადაღობვის სისტემათა მოწყობილობები და ძირითადი ელემენტები;</w:t>
            </w:r>
          </w:p>
          <w:p w14:paraId="6306FE58" w14:textId="77777777" w:rsidR="004B11CC" w:rsidRPr="004B11CC" w:rsidRDefault="00B272B5" w:rsidP="0020569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ავტომატური სალოკომოტივო სიგნალიზაციის უწყვეტი სისტემების საფუძვლები;</w:t>
            </w:r>
          </w:p>
          <w:p w14:paraId="748575DF" w14:textId="77777777" w:rsidR="00B272B5" w:rsidRDefault="00B272B5" w:rsidP="0020569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ავტომატური სალოკომოტივო სიგნალიზაციის წერტილოვანი სისტემების საფუძვლები;</w:t>
            </w:r>
            <w:r w:rsidRPr="004B11C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ავტომატური სალოკომოტივო სიგნალიზაციის უწყვეტი სისტემების სალიანდაგო მოწყობილობები; საკაბელო მეურნეობაში ელ. გაზომვები; საკაბე</w:t>
            </w:r>
            <w:r w:rsidR="000C65E4">
              <w:rPr>
                <w:rFonts w:ascii="Sylfaen" w:hAnsi="Sylfaen"/>
                <w:sz w:val="20"/>
                <w:szCs w:val="20"/>
                <w:lang w:val="ka-GE"/>
              </w:rPr>
              <w:t>ლო ღარები  და  საკაბელო ტრასა;</w:t>
            </w:r>
          </w:p>
          <w:p w14:paraId="134E65B2" w14:textId="2D8DA312" w:rsidR="000C65E4" w:rsidRPr="004B11CC" w:rsidRDefault="000C65E4" w:rsidP="0020569E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93109">
              <w:rPr>
                <w:rFonts w:ascii="Sylfaen" w:hAnsi="Sylfaen"/>
                <w:bCs/>
                <w:color w:val="FF0000"/>
                <w:sz w:val="20"/>
                <w:szCs w:val="20"/>
                <w:lang w:val="ka-GE"/>
              </w:rPr>
              <w:t xml:space="preserve">დისპეჩერული ცენტრალიზაციისა და დისპეჩერული კონტროლის მოწყობილობების </w:t>
            </w:r>
            <w:r w:rsidRPr="00C93109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ვიზუალური დათვალიერებითა და სპეციალური გაზომ</w:t>
            </w:r>
            <w:r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ვებით სადეფექტო აქტების შედგენა.</w:t>
            </w:r>
          </w:p>
        </w:tc>
        <w:tc>
          <w:tcPr>
            <w:tcW w:w="943" w:type="pct"/>
          </w:tcPr>
          <w:p w14:paraId="7EFBB96C" w14:textId="77777777" w:rsidR="00B272B5" w:rsidRPr="004B11CC" w:rsidRDefault="00B272B5" w:rsidP="00B272B5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ინტერაქციული ლექცია, სემინარები</w:t>
            </w:r>
          </w:p>
          <w:p w14:paraId="41A00BBF" w14:textId="2D9EA5BB" w:rsidR="00B272B5" w:rsidRPr="004B11CC" w:rsidRDefault="00B272B5" w:rsidP="00B272B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4B11CC">
              <w:rPr>
                <w:sz w:val="20"/>
                <w:szCs w:val="20"/>
              </w:rPr>
              <w:t xml:space="preserve">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4B11CC">
              <w:rPr>
                <w:sz w:val="20"/>
                <w:szCs w:val="20"/>
              </w:rPr>
              <w:t xml:space="preserve">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ატარებს</w:t>
            </w:r>
            <w:proofErr w:type="spellEnd"/>
            <w:r w:rsidRPr="004B11CC">
              <w:rPr>
                <w:sz w:val="20"/>
                <w:szCs w:val="20"/>
              </w:rPr>
              <w:t xml:space="preserve">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ინტერაქციული</w:t>
            </w:r>
            <w:proofErr w:type="spellEnd"/>
            <w:r w:rsidRPr="004B11CC">
              <w:rPr>
                <w:sz w:val="20"/>
                <w:szCs w:val="20"/>
              </w:rPr>
              <w:t xml:space="preserve">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ლექციას</w:t>
            </w:r>
            <w:proofErr w:type="spellEnd"/>
            <w:r w:rsidRPr="004B11CC">
              <w:rPr>
                <w:sz w:val="20"/>
                <w:szCs w:val="20"/>
              </w:rPr>
              <w:t xml:space="preserve">,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სემინარებს</w:t>
            </w:r>
            <w:proofErr w:type="spellEnd"/>
            <w:r w:rsidRPr="004B11CC">
              <w:rPr>
                <w:sz w:val="20"/>
                <w:szCs w:val="20"/>
              </w:rPr>
              <w:t xml:space="preserve">,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იყენებს</w:t>
            </w:r>
            <w:proofErr w:type="spellEnd"/>
            <w:r w:rsidRPr="004B11CC">
              <w:rPr>
                <w:sz w:val="20"/>
                <w:szCs w:val="20"/>
              </w:rPr>
              <w:t xml:space="preserve">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პლაკატებსა</w:t>
            </w:r>
            <w:proofErr w:type="spellEnd"/>
            <w:r w:rsidRPr="004B11CC">
              <w:rPr>
                <w:sz w:val="20"/>
                <w:szCs w:val="20"/>
              </w:rPr>
              <w:t xml:space="preserve">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4B11CC">
              <w:rPr>
                <w:sz w:val="20"/>
                <w:szCs w:val="20"/>
              </w:rPr>
              <w:t xml:space="preserve">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ვიდეომასალას</w:t>
            </w:r>
            <w:proofErr w:type="spellEnd"/>
            <w:r w:rsidRPr="004B11CC">
              <w:rPr>
                <w:sz w:val="20"/>
                <w:szCs w:val="20"/>
              </w:rPr>
              <w:t xml:space="preserve">.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ლექციის</w:t>
            </w:r>
            <w:proofErr w:type="spellEnd"/>
            <w:r w:rsidRPr="004B11CC">
              <w:rPr>
                <w:sz w:val="20"/>
                <w:szCs w:val="20"/>
              </w:rPr>
              <w:t xml:space="preserve">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პროცესში</w:t>
            </w:r>
            <w:proofErr w:type="spellEnd"/>
            <w:r w:rsidRPr="004B11CC">
              <w:rPr>
                <w:sz w:val="20"/>
                <w:szCs w:val="20"/>
              </w:rPr>
              <w:t xml:space="preserve">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კითხვა</w:t>
            </w:r>
            <w:r w:rsidRPr="004B11CC">
              <w:rPr>
                <w:sz w:val="20"/>
                <w:szCs w:val="20"/>
              </w:rPr>
              <w:t>-</w:t>
            </w:r>
            <w:r w:rsidRPr="004B11CC">
              <w:rPr>
                <w:rFonts w:ascii="Sylfaen" w:hAnsi="Sylfaen" w:cs="Sylfaen"/>
                <w:sz w:val="20"/>
                <w:szCs w:val="20"/>
              </w:rPr>
              <w:t>პასუხის</w:t>
            </w:r>
            <w:proofErr w:type="spellEnd"/>
            <w:r w:rsidRPr="004B11CC">
              <w:rPr>
                <w:sz w:val="20"/>
                <w:szCs w:val="20"/>
              </w:rPr>
              <w:t xml:space="preserve">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რეჟიმში</w:t>
            </w:r>
            <w:proofErr w:type="spellEnd"/>
            <w:r w:rsidRPr="004B11CC">
              <w:rPr>
                <w:sz w:val="20"/>
                <w:szCs w:val="20"/>
              </w:rPr>
              <w:t xml:space="preserve">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ჩართული</w:t>
            </w:r>
            <w:proofErr w:type="spellEnd"/>
            <w:r w:rsidRPr="004B11CC">
              <w:rPr>
                <w:sz w:val="20"/>
                <w:szCs w:val="20"/>
              </w:rPr>
              <w:t xml:space="preserve">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არიან</w:t>
            </w:r>
            <w:proofErr w:type="spellEnd"/>
            <w:r w:rsidRPr="004B11CC">
              <w:rPr>
                <w:sz w:val="20"/>
                <w:szCs w:val="20"/>
              </w:rPr>
              <w:t xml:space="preserve"> </w:t>
            </w:r>
            <w:proofErr w:type="spellStart"/>
            <w:r w:rsidR="000B7443">
              <w:rPr>
                <w:rFonts w:ascii="Sylfaen" w:hAnsi="Sylfaen" w:cs="Sylfaen"/>
                <w:sz w:val="20"/>
                <w:szCs w:val="20"/>
              </w:rPr>
              <w:t>სტუდენტ</w:t>
            </w:r>
            <w:r w:rsidRPr="004B11CC">
              <w:rPr>
                <w:rFonts w:ascii="Sylfaen" w:hAnsi="Sylfaen" w:cs="Sylfaen"/>
                <w:sz w:val="20"/>
                <w:szCs w:val="20"/>
              </w:rPr>
              <w:t>ები</w:t>
            </w:r>
            <w:proofErr w:type="spellEnd"/>
            <w:r w:rsidRPr="004B11CC">
              <w:rPr>
                <w:sz w:val="20"/>
                <w:szCs w:val="20"/>
              </w:rPr>
              <w:t>.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 სემინარებზე </w:t>
            </w:r>
            <w:r w:rsidR="000B7443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ები განიხილავენ სხვადასხვა ქეისებს. </w:t>
            </w:r>
            <w:r w:rsidR="000B7443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ები მუშაობენ ინდივიდუალურად და/ან  წყვილებში და/ან ჯგუფებში.</w:t>
            </w:r>
          </w:p>
        </w:tc>
        <w:tc>
          <w:tcPr>
            <w:tcW w:w="938" w:type="pct"/>
          </w:tcPr>
          <w:p w14:paraId="59784AA0" w14:textId="77777777" w:rsidR="00B272B5" w:rsidRPr="004B11CC" w:rsidRDefault="00B272B5" w:rsidP="00B272B5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proofErr w:type="spellStart"/>
            <w:r w:rsidRPr="004B11CC">
              <w:rPr>
                <w:rFonts w:ascii="Sylfaen" w:hAnsi="Sylfaen" w:cs="Sylfaen"/>
                <w:b/>
                <w:sz w:val="20"/>
                <w:szCs w:val="20"/>
              </w:rPr>
              <w:t>ზეპირი</w:t>
            </w:r>
            <w:proofErr w:type="spellEnd"/>
            <w:r w:rsidRPr="004B11CC">
              <w:rPr>
                <w:rFonts w:ascii="Sylfaen" w:hAnsi="Sylfaen" w:cs="Sylfaen"/>
                <w:b/>
                <w:sz w:val="20"/>
                <w:szCs w:val="20"/>
              </w:rPr>
              <w:t>/</w:t>
            </w:r>
            <w:proofErr w:type="spellStart"/>
            <w:r w:rsidRPr="004B11CC">
              <w:rPr>
                <w:rFonts w:ascii="Sylfaen" w:hAnsi="Sylfaen" w:cs="Sylfaen"/>
                <w:b/>
                <w:sz w:val="20"/>
                <w:szCs w:val="20"/>
              </w:rPr>
              <w:t>წერილობითი</w:t>
            </w:r>
            <w:proofErr w:type="spellEnd"/>
            <w:r w:rsidRPr="004B11CC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4B11CC">
              <w:rPr>
                <w:rFonts w:ascii="Sylfaen" w:hAnsi="Sylfaen" w:cs="Sylfaen"/>
                <w:b/>
                <w:sz w:val="20"/>
                <w:szCs w:val="20"/>
              </w:rPr>
              <w:t>შეფასება</w:t>
            </w:r>
            <w:proofErr w:type="spellEnd"/>
          </w:p>
          <w:p w14:paraId="33EF6D10" w14:textId="5B4B67A8" w:rsidR="00B272B5" w:rsidRPr="004B11CC" w:rsidRDefault="00B272B5" w:rsidP="00B272B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მასწავლებელი გამოკითხავს </w:t>
            </w:r>
            <w:r w:rsidR="000B7443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ს თეორიულ მასალას წინასწარ მომზადებული შეკითხვებით და/ან ტესტით</w:t>
            </w:r>
          </w:p>
        </w:tc>
        <w:tc>
          <w:tcPr>
            <w:tcW w:w="1119" w:type="pct"/>
          </w:tcPr>
          <w:p w14:paraId="3659CF7A" w14:textId="77777777" w:rsidR="00B272B5" w:rsidRPr="004B11CC" w:rsidRDefault="00B272B5" w:rsidP="00B272B5">
            <w:pPr>
              <w:rPr>
                <w:b/>
                <w:sz w:val="20"/>
                <w:szCs w:val="20"/>
              </w:rPr>
            </w:pPr>
            <w:proofErr w:type="spellStart"/>
            <w:r w:rsidRPr="004B11CC">
              <w:rPr>
                <w:rFonts w:ascii="Sylfaen" w:hAnsi="Sylfaen" w:cs="Sylfaen"/>
                <w:b/>
                <w:sz w:val="20"/>
                <w:szCs w:val="20"/>
              </w:rPr>
              <w:t>გამოკითხვა</w:t>
            </w:r>
            <w:proofErr w:type="spellEnd"/>
            <w:r w:rsidRPr="004B11CC">
              <w:rPr>
                <w:b/>
                <w:sz w:val="20"/>
                <w:szCs w:val="20"/>
              </w:rPr>
              <w:t xml:space="preserve"> - </w:t>
            </w:r>
            <w:proofErr w:type="spellStart"/>
            <w:r w:rsidRPr="004B11CC">
              <w:rPr>
                <w:rFonts w:ascii="Sylfaen" w:hAnsi="Sylfaen" w:cs="Sylfaen"/>
                <w:b/>
                <w:sz w:val="20"/>
                <w:szCs w:val="20"/>
              </w:rPr>
              <w:t>ზეპირი</w:t>
            </w:r>
            <w:proofErr w:type="spellEnd"/>
            <w:r w:rsidRPr="004B11CC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B11CC">
              <w:rPr>
                <w:rFonts w:ascii="Sylfaen" w:hAnsi="Sylfaen" w:cs="Sylfaen"/>
                <w:b/>
                <w:sz w:val="20"/>
                <w:szCs w:val="20"/>
              </w:rPr>
              <w:t>ან</w:t>
            </w:r>
            <w:proofErr w:type="spellEnd"/>
            <w:r w:rsidRPr="004B11CC">
              <w:rPr>
                <w:b/>
                <w:sz w:val="20"/>
                <w:szCs w:val="20"/>
              </w:rPr>
              <w:t>/</w:t>
            </w:r>
            <w:proofErr w:type="spellStart"/>
            <w:r w:rsidRPr="004B11CC">
              <w:rPr>
                <w:rFonts w:ascii="Sylfaen" w:hAnsi="Sylfaen" w:cs="Sylfaen"/>
                <w:b/>
                <w:sz w:val="20"/>
                <w:szCs w:val="20"/>
              </w:rPr>
              <w:t>და</w:t>
            </w:r>
            <w:proofErr w:type="spellEnd"/>
            <w:r w:rsidRPr="004B11CC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B11CC">
              <w:rPr>
                <w:rFonts w:ascii="Sylfaen" w:hAnsi="Sylfaen" w:cs="Sylfaen"/>
                <w:b/>
                <w:sz w:val="20"/>
                <w:szCs w:val="20"/>
              </w:rPr>
              <w:t>წერილობითი</w:t>
            </w:r>
            <w:proofErr w:type="spellEnd"/>
            <w:r w:rsidRPr="004B11CC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B11CC">
              <w:rPr>
                <w:rFonts w:ascii="Sylfaen" w:hAnsi="Sylfaen" w:cs="Sylfaen"/>
                <w:b/>
                <w:sz w:val="20"/>
                <w:szCs w:val="20"/>
              </w:rPr>
              <w:t>მტკიცებულება</w:t>
            </w:r>
            <w:proofErr w:type="spellEnd"/>
          </w:p>
          <w:p w14:paraId="2E7947F9" w14:textId="77777777" w:rsidR="00B272B5" w:rsidRPr="004B11CC" w:rsidRDefault="00B272B5" w:rsidP="00B272B5">
            <w:pPr>
              <w:rPr>
                <w:sz w:val="20"/>
                <w:szCs w:val="20"/>
              </w:rPr>
            </w:pPr>
            <w:r w:rsidRPr="004B11CC">
              <w:rPr>
                <w:rFonts w:ascii="Sylfaen" w:hAnsi="Sylfaen" w:cs="Sylfaen"/>
                <w:sz w:val="20"/>
                <w:szCs w:val="20"/>
              </w:rPr>
              <w:t>ა</w:t>
            </w:r>
            <w:r w:rsidRPr="004B11CC">
              <w:rPr>
                <w:sz w:val="20"/>
                <w:szCs w:val="20"/>
              </w:rPr>
              <w:t xml:space="preserve">)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ზეპირი</w:t>
            </w:r>
            <w:proofErr w:type="spellEnd"/>
            <w:r w:rsidRPr="004B11CC">
              <w:rPr>
                <w:sz w:val="20"/>
                <w:szCs w:val="20"/>
              </w:rPr>
              <w:t xml:space="preserve">: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4B11CC">
              <w:rPr>
                <w:sz w:val="20"/>
                <w:szCs w:val="20"/>
              </w:rPr>
              <w:t xml:space="preserve">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მასწავლებლის</w:t>
            </w:r>
            <w:proofErr w:type="spellEnd"/>
            <w:r w:rsidRPr="004B11CC">
              <w:rPr>
                <w:sz w:val="20"/>
                <w:szCs w:val="20"/>
              </w:rPr>
              <w:t>/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დაწესებულების</w:t>
            </w:r>
            <w:proofErr w:type="spellEnd"/>
            <w:r w:rsidRPr="004B11CC">
              <w:rPr>
                <w:sz w:val="20"/>
                <w:szCs w:val="20"/>
              </w:rPr>
              <w:t xml:space="preserve">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წარმომადგენლის</w:t>
            </w:r>
            <w:proofErr w:type="spellEnd"/>
            <w:r w:rsidRPr="004B11CC">
              <w:rPr>
                <w:sz w:val="20"/>
                <w:szCs w:val="20"/>
              </w:rPr>
              <w:t xml:space="preserve">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მიერ</w:t>
            </w:r>
            <w:proofErr w:type="spellEnd"/>
            <w:r w:rsidRPr="004B11CC">
              <w:rPr>
                <w:sz w:val="20"/>
                <w:szCs w:val="20"/>
              </w:rPr>
              <w:t xml:space="preserve">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შევსებული</w:t>
            </w:r>
            <w:proofErr w:type="spellEnd"/>
            <w:r w:rsidRPr="004B11CC">
              <w:rPr>
                <w:sz w:val="20"/>
                <w:szCs w:val="20"/>
              </w:rPr>
              <w:t xml:space="preserve">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ჩანაწერი</w:t>
            </w:r>
            <w:proofErr w:type="spellEnd"/>
            <w:r w:rsidRPr="004B11CC">
              <w:rPr>
                <w:sz w:val="20"/>
                <w:szCs w:val="20"/>
              </w:rPr>
              <w:t>/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კითხვარი</w:t>
            </w:r>
            <w:proofErr w:type="spellEnd"/>
            <w:r w:rsidRPr="004B11CC">
              <w:rPr>
                <w:sz w:val="20"/>
                <w:szCs w:val="20"/>
              </w:rPr>
              <w:t>/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შეფასების</w:t>
            </w:r>
            <w:proofErr w:type="spellEnd"/>
            <w:r w:rsidRPr="004B11CC">
              <w:rPr>
                <w:sz w:val="20"/>
                <w:szCs w:val="20"/>
              </w:rPr>
              <w:t xml:space="preserve">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proofErr w:type="spellEnd"/>
            <w:r w:rsidRPr="004B11CC">
              <w:rPr>
                <w:sz w:val="20"/>
                <w:szCs w:val="20"/>
              </w:rPr>
              <w:t xml:space="preserve">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ან</w:t>
            </w:r>
            <w:proofErr w:type="spellEnd"/>
            <w:r w:rsidRPr="004B11CC">
              <w:rPr>
                <w:sz w:val="20"/>
                <w:szCs w:val="20"/>
              </w:rPr>
              <w:t>/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4B11CC">
              <w:rPr>
                <w:sz w:val="20"/>
                <w:szCs w:val="20"/>
              </w:rPr>
              <w:t xml:space="preserve">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ვიდეოჩანაწერი</w:t>
            </w:r>
            <w:proofErr w:type="spellEnd"/>
            <w:r w:rsidRPr="004B11CC">
              <w:rPr>
                <w:sz w:val="20"/>
                <w:szCs w:val="20"/>
              </w:rPr>
              <w:t xml:space="preserve">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ან</w:t>
            </w:r>
            <w:proofErr w:type="spellEnd"/>
            <w:r w:rsidRPr="004B11CC">
              <w:rPr>
                <w:sz w:val="20"/>
                <w:szCs w:val="20"/>
              </w:rPr>
              <w:t>/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4B11CC">
              <w:rPr>
                <w:sz w:val="20"/>
                <w:szCs w:val="20"/>
              </w:rPr>
              <w:t xml:space="preserve">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აუდიოჩანაწერი</w:t>
            </w:r>
            <w:proofErr w:type="spellEnd"/>
            <w:r w:rsidRPr="004B11CC">
              <w:rPr>
                <w:sz w:val="20"/>
                <w:szCs w:val="20"/>
              </w:rPr>
              <w:t xml:space="preserve">; </w:t>
            </w:r>
          </w:p>
          <w:p w14:paraId="7DCAEE53" w14:textId="147B84C1" w:rsidR="00B272B5" w:rsidRPr="004B11CC" w:rsidRDefault="00B272B5" w:rsidP="00B272B5">
            <w:pPr>
              <w:rPr>
                <w:sz w:val="20"/>
                <w:szCs w:val="20"/>
              </w:rPr>
            </w:pPr>
            <w:r w:rsidRPr="004B11CC">
              <w:rPr>
                <w:rFonts w:ascii="Sylfaen" w:hAnsi="Sylfaen" w:cs="Sylfaen"/>
                <w:sz w:val="20"/>
                <w:szCs w:val="20"/>
              </w:rPr>
              <w:t>ბ</w:t>
            </w:r>
            <w:r w:rsidRPr="004B11CC">
              <w:rPr>
                <w:sz w:val="20"/>
                <w:szCs w:val="20"/>
              </w:rPr>
              <w:t xml:space="preserve">)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proofErr w:type="spellEnd"/>
            <w:r w:rsidRPr="004B11CC">
              <w:rPr>
                <w:sz w:val="20"/>
                <w:szCs w:val="20"/>
              </w:rPr>
              <w:t xml:space="preserve">:  </w:t>
            </w:r>
            <w:proofErr w:type="spellStart"/>
            <w:r w:rsidR="000B7443">
              <w:rPr>
                <w:rFonts w:ascii="Sylfaen" w:hAnsi="Sylfaen" w:cs="Sylfaen"/>
                <w:sz w:val="20"/>
                <w:szCs w:val="20"/>
              </w:rPr>
              <w:t>სტუდენტ</w:t>
            </w:r>
            <w:r w:rsidRPr="004B11CC">
              <w:rPr>
                <w:rFonts w:ascii="Sylfaen" w:hAnsi="Sylfaen" w:cs="Sylfaen"/>
                <w:sz w:val="20"/>
                <w:szCs w:val="20"/>
              </w:rPr>
              <w:t>ის</w:t>
            </w:r>
            <w:proofErr w:type="spellEnd"/>
            <w:r w:rsidRPr="004B11CC">
              <w:rPr>
                <w:sz w:val="20"/>
                <w:szCs w:val="20"/>
              </w:rPr>
              <w:t xml:space="preserve">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მიერ</w:t>
            </w:r>
            <w:proofErr w:type="spellEnd"/>
            <w:r w:rsidRPr="004B11CC">
              <w:rPr>
                <w:sz w:val="20"/>
                <w:szCs w:val="20"/>
              </w:rPr>
              <w:t xml:space="preserve">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წერილობით</w:t>
            </w:r>
            <w:proofErr w:type="spellEnd"/>
            <w:r w:rsidRPr="004B11CC">
              <w:rPr>
                <w:sz w:val="20"/>
                <w:szCs w:val="20"/>
              </w:rPr>
              <w:t xml:space="preserve">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4B11CC">
              <w:rPr>
                <w:sz w:val="20"/>
                <w:szCs w:val="20"/>
              </w:rPr>
              <w:t xml:space="preserve">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ნამუშევარი</w:t>
            </w:r>
            <w:proofErr w:type="spellEnd"/>
            <w:r w:rsidRPr="004B11CC">
              <w:rPr>
                <w:sz w:val="20"/>
                <w:szCs w:val="20"/>
              </w:rPr>
              <w:t xml:space="preserve">,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რომელიც</w:t>
            </w:r>
            <w:proofErr w:type="spellEnd"/>
            <w:r w:rsidRPr="004B11CC">
              <w:rPr>
                <w:sz w:val="20"/>
                <w:szCs w:val="20"/>
              </w:rPr>
              <w:t xml:space="preserve">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ადასტურებს</w:t>
            </w:r>
            <w:proofErr w:type="spellEnd"/>
            <w:r w:rsidRPr="004B11CC">
              <w:rPr>
                <w:sz w:val="20"/>
                <w:szCs w:val="20"/>
              </w:rPr>
              <w:t xml:space="preserve">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ცოდნას</w:t>
            </w:r>
            <w:proofErr w:type="spellEnd"/>
            <w:r w:rsidRPr="004B11CC">
              <w:rPr>
                <w:sz w:val="20"/>
                <w:szCs w:val="20"/>
              </w:rPr>
              <w:t xml:space="preserve">,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უნარს</w:t>
            </w:r>
            <w:proofErr w:type="spellEnd"/>
            <w:r w:rsidRPr="004B11CC">
              <w:rPr>
                <w:sz w:val="20"/>
                <w:szCs w:val="20"/>
              </w:rPr>
              <w:t xml:space="preserve">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ან</w:t>
            </w:r>
            <w:proofErr w:type="spellEnd"/>
            <w:r w:rsidRPr="004B11CC">
              <w:rPr>
                <w:sz w:val="20"/>
                <w:szCs w:val="20"/>
              </w:rPr>
              <w:t>/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4B11CC">
              <w:rPr>
                <w:sz w:val="20"/>
                <w:szCs w:val="20"/>
              </w:rPr>
              <w:t xml:space="preserve">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კომპეტენციას</w:t>
            </w:r>
            <w:proofErr w:type="spellEnd"/>
          </w:p>
          <w:p w14:paraId="0337CE04" w14:textId="6D25E24E" w:rsidR="00B272B5" w:rsidRPr="004B11CC" w:rsidRDefault="00B272B5" w:rsidP="00B272B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11CC">
              <w:rPr>
                <w:rFonts w:ascii="Sylfaen" w:hAnsi="Sylfaen" w:cs="Sylfaen"/>
                <w:sz w:val="20"/>
                <w:szCs w:val="20"/>
              </w:rPr>
              <w:t>გ</w:t>
            </w:r>
            <w:r w:rsidRPr="004B11CC">
              <w:rPr>
                <w:sz w:val="20"/>
                <w:szCs w:val="20"/>
              </w:rPr>
              <w:t xml:space="preserve">)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ელექტრონულად</w:t>
            </w:r>
            <w:proofErr w:type="spellEnd"/>
            <w:r w:rsidRPr="004B11CC">
              <w:rPr>
                <w:sz w:val="20"/>
                <w:szCs w:val="20"/>
              </w:rPr>
              <w:t xml:space="preserve">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ჩატარებული</w:t>
            </w:r>
            <w:proofErr w:type="spellEnd"/>
            <w:r w:rsidRPr="004B11CC">
              <w:rPr>
                <w:sz w:val="20"/>
                <w:szCs w:val="20"/>
              </w:rPr>
              <w:t xml:space="preserve">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გამოკითხვა</w:t>
            </w:r>
            <w:proofErr w:type="spellEnd"/>
            <w:r w:rsidRPr="004B11CC">
              <w:rPr>
                <w:sz w:val="20"/>
                <w:szCs w:val="20"/>
              </w:rPr>
              <w:t xml:space="preserve">: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ელექტრონულად</w:t>
            </w:r>
            <w:proofErr w:type="spellEnd"/>
            <w:r w:rsidRPr="004B11CC">
              <w:rPr>
                <w:sz w:val="20"/>
                <w:szCs w:val="20"/>
              </w:rPr>
              <w:t xml:space="preserve">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4B11CC">
              <w:rPr>
                <w:sz w:val="20"/>
                <w:szCs w:val="20"/>
              </w:rPr>
              <w:t xml:space="preserve">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ნამუშევარი</w:t>
            </w:r>
            <w:proofErr w:type="spellEnd"/>
            <w:r w:rsidRPr="004B11CC">
              <w:rPr>
                <w:sz w:val="20"/>
                <w:szCs w:val="20"/>
              </w:rPr>
              <w:t xml:space="preserve">,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რომელიც</w:t>
            </w:r>
            <w:proofErr w:type="spellEnd"/>
            <w:r w:rsidRPr="004B11CC">
              <w:rPr>
                <w:sz w:val="20"/>
                <w:szCs w:val="20"/>
              </w:rPr>
              <w:t xml:space="preserve">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ადასტურებს</w:t>
            </w:r>
            <w:proofErr w:type="spellEnd"/>
            <w:r w:rsidRPr="004B11CC">
              <w:rPr>
                <w:sz w:val="20"/>
                <w:szCs w:val="20"/>
              </w:rPr>
              <w:t xml:space="preserve">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ცოდნას</w:t>
            </w:r>
            <w:proofErr w:type="spellEnd"/>
            <w:r w:rsidRPr="004B11CC">
              <w:rPr>
                <w:sz w:val="20"/>
                <w:szCs w:val="20"/>
              </w:rPr>
              <w:t xml:space="preserve">,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უნარს</w:t>
            </w:r>
            <w:proofErr w:type="spellEnd"/>
            <w:r w:rsidRPr="004B11CC">
              <w:rPr>
                <w:sz w:val="20"/>
                <w:szCs w:val="20"/>
              </w:rPr>
              <w:t xml:space="preserve">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ან</w:t>
            </w:r>
            <w:proofErr w:type="spellEnd"/>
            <w:r w:rsidRPr="004B11CC">
              <w:rPr>
                <w:sz w:val="20"/>
                <w:szCs w:val="20"/>
              </w:rPr>
              <w:t>/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4B11CC">
              <w:rPr>
                <w:sz w:val="20"/>
                <w:szCs w:val="20"/>
              </w:rPr>
              <w:t xml:space="preserve">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კომპეტენციას</w:t>
            </w:r>
            <w:proofErr w:type="spellEnd"/>
            <w:r w:rsidRPr="004B11CC">
              <w:rPr>
                <w:sz w:val="20"/>
                <w:szCs w:val="20"/>
              </w:rPr>
              <w:t>;</w:t>
            </w:r>
          </w:p>
        </w:tc>
      </w:tr>
      <w:tr w:rsidR="00A32C21" w:rsidRPr="004B11CC" w14:paraId="3C10D74E" w14:textId="77777777" w:rsidTr="00346C15">
        <w:tc>
          <w:tcPr>
            <w:tcW w:w="729" w:type="pct"/>
          </w:tcPr>
          <w:p w14:paraId="542B3686" w14:textId="199CF29F" w:rsidR="00B272B5" w:rsidRPr="004B11CC" w:rsidRDefault="00B272B5" w:rsidP="00B272B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11CC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272" w:type="pct"/>
            <w:vAlign w:val="center"/>
          </w:tcPr>
          <w:p w14:paraId="353822C7" w14:textId="6A50E79C" w:rsidR="00C17ADB" w:rsidRPr="004B11CC" w:rsidRDefault="00C17ADB" w:rsidP="00B272B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მატარებლის მოძრაობის მიმართულებით მომდევნო სარელსო წრედის დაკავებისას კონტროლის სქემის მოქმედების შემოწმება;</w:t>
            </w:r>
          </w:p>
          <w:p w14:paraId="63B7E105" w14:textId="3CD23758" w:rsidR="00C17ADB" w:rsidRPr="004B11CC" w:rsidRDefault="00C17ADB" w:rsidP="00B272B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გადასავალთან მიახლოების უბნების ფაქტობრივი და საანგარიშო სიგრძეების შესაბამისობის შემოწმება;</w:t>
            </w:r>
          </w:p>
          <w:p w14:paraId="77AB9D93" w14:textId="67A2057B" w:rsidR="00C17ADB" w:rsidRPr="004B11CC" w:rsidRDefault="00C17ADB" w:rsidP="00B272B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გადასავალის სიგნალიზაციის ჩართვის დაწყებიდან შლაგბაუმის დაშვების დაწყებამდე დროის შემოწმება;</w:t>
            </w:r>
          </w:p>
          <w:p w14:paraId="3FA96A37" w14:textId="4DB929B5" w:rsidR="00C17ADB" w:rsidRPr="004B11CC" w:rsidRDefault="00C17ADB" w:rsidP="00B272B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ავტომატური სალოკომოტივო სიგნალიზაციის კოდების გამორთვისა და გადასავალის გადამღობი შუქნიშნების გადაკეტვის შემოწმება გადამღობი სიგნალიზაციის ჩართვისას;</w:t>
            </w:r>
          </w:p>
          <w:p w14:paraId="747D4EB8" w14:textId="5381DF6B" w:rsidR="00824E21" w:rsidRPr="004B11CC" w:rsidRDefault="00824E21" w:rsidP="00B272B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საგადასარბენო შუქნიშნის ნათურების ძირითადი კვების გადართვა მუდმივი დენის წყაროზე;</w:t>
            </w:r>
          </w:p>
          <w:p w14:paraId="26F5B84C" w14:textId="3864DD78" w:rsidR="00824E21" w:rsidRPr="004B11CC" w:rsidRDefault="00824E21" w:rsidP="00B272B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სატრანსფორმატორო ყუთის და შუქნიშნის ჭიქის შიგნითა ნაწილების შემოწმება;</w:t>
            </w:r>
          </w:p>
          <w:p w14:paraId="531BD5D2" w14:textId="10911705" w:rsidR="00824E21" w:rsidRPr="004B11CC" w:rsidRDefault="00824E21" w:rsidP="00B272B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სასიგნალო რელეს დაყოვნების დროის გაზომვა;</w:t>
            </w:r>
          </w:p>
          <w:p w14:paraId="4716A34A" w14:textId="292CC6CD" w:rsidR="00824E21" w:rsidRPr="004B11CC" w:rsidRDefault="00824E21" w:rsidP="00B272B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ჭანჭიკური შეერთებების მდგომარეობის შემოწმება;</w:t>
            </w:r>
          </w:p>
          <w:p w14:paraId="23D43EAD" w14:textId="35D371DA" w:rsidR="00824E21" w:rsidRPr="004B11CC" w:rsidRDefault="00824E21" w:rsidP="00B272B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გადასარბენზე სარელსო წრედების ელემენტების მდგომარეობის შემოწმება;</w:t>
            </w:r>
          </w:p>
          <w:p w14:paraId="517F0746" w14:textId="0BC387B3" w:rsidR="00B72E77" w:rsidRPr="004B11CC" w:rsidRDefault="00B72E77" w:rsidP="00B272B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შუნტური მგრძნობელობის შემოწმების წესი;</w:t>
            </w:r>
          </w:p>
          <w:p w14:paraId="02F1FAB2" w14:textId="673986C9" w:rsidR="00B72E77" w:rsidRPr="004B11CC" w:rsidRDefault="00B72E77" w:rsidP="00B272B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შუქნიშნებისა და სარელეო კარადების სანაპერწკლო შუალედების წესივრობის შემოწმება;</w:t>
            </w:r>
          </w:p>
          <w:p w14:paraId="64BC84BE" w14:textId="24F4C608" w:rsidR="00B72E77" w:rsidRPr="004B11CC" w:rsidRDefault="00B72E77" w:rsidP="00B272B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ელექტროლიტურ კონდენსატორებზე,დეშიფრატორული უჯრედების გამმართველებსა და კოდური ავტობლოკირების დეშიფრატორის ბლოკებზე ძაბვის გაზომვა;</w:t>
            </w:r>
          </w:p>
          <w:p w14:paraId="3F43BC14" w14:textId="5D5DE1CB" w:rsidR="00CB2E35" w:rsidRPr="004B11CC" w:rsidRDefault="00B272B5" w:rsidP="00B272B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მოძრავი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შემადგენლობის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გავლის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მაკონტროლებელი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გადამწოდები</w:t>
            </w:r>
            <w:proofErr w:type="spellEnd"/>
            <w:r w:rsidR="00CB2E35" w:rsidRPr="004B11CC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ღერძების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თვლის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CB2E35" w:rsidRPr="004B11CC">
              <w:rPr>
                <w:rFonts w:ascii="Sylfaen" w:hAnsi="Sylfaen"/>
                <w:sz w:val="20"/>
                <w:szCs w:val="20"/>
                <w:lang w:val="en-US"/>
              </w:rPr>
              <w:t>სისტემებ</w:t>
            </w:r>
            <w:proofErr w:type="spellEnd"/>
            <w:r w:rsidR="00CB2E35" w:rsidRPr="004B11CC">
              <w:rPr>
                <w:rFonts w:ascii="Sylfaen" w:hAnsi="Sylfaen"/>
                <w:sz w:val="20"/>
                <w:szCs w:val="20"/>
                <w:lang w:val="ka-GE"/>
              </w:rPr>
              <w:t>ი;</w:t>
            </w:r>
          </w:p>
          <w:p w14:paraId="4C53DD6C" w14:textId="64A6B23F" w:rsidR="00CB2E35" w:rsidRPr="004B11CC" w:rsidRDefault="00B272B5" w:rsidP="00B272B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სარელსო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მაერთებლების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, 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დროსელ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>–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ტრანსფორმატორების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ზღუდარების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საგზაო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>–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სატრანსფორმატორო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ყუთების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ტროსების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წესივრობა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დამაგრების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CB2E35" w:rsidRPr="004B11CC">
              <w:rPr>
                <w:rFonts w:ascii="Sylfaen" w:hAnsi="Sylfaen"/>
                <w:sz w:val="20"/>
                <w:szCs w:val="20"/>
                <w:lang w:val="en-US"/>
              </w:rPr>
              <w:t>საიმედოობ</w:t>
            </w:r>
            <w:proofErr w:type="spellEnd"/>
            <w:r w:rsidR="00CB2E35" w:rsidRPr="004B11CC">
              <w:rPr>
                <w:rFonts w:ascii="Sylfaen" w:hAnsi="Sylfaen"/>
                <w:sz w:val="20"/>
                <w:szCs w:val="20"/>
                <w:lang w:val="ka-GE"/>
              </w:rPr>
              <w:t>ის შემოწმება;</w:t>
            </w:r>
          </w:p>
          <w:p w14:paraId="53B91A90" w14:textId="2A18B7C2" w:rsidR="00B272B5" w:rsidRPr="004B11CC" w:rsidRDefault="00B272B5" w:rsidP="00B272B5">
            <w:pPr>
              <w:rPr>
                <w:sz w:val="20"/>
                <w:szCs w:val="20"/>
                <w:lang w:val="en-US"/>
              </w:rPr>
            </w:pPr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საისრე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გარნიტურების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იზოლაციის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საზომი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ხელსაწყოთი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შემოწმება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.  </w:t>
            </w:r>
          </w:p>
          <w:p w14:paraId="5E6FE9CB" w14:textId="6510340C" w:rsidR="00B272B5" w:rsidRPr="004B11CC" w:rsidRDefault="00B272B5" w:rsidP="00B272B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დროსელ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ტრანსფორმატორების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ტრანსფორმაციის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კოეფიციენტის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პირველადი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მეორადი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გრაგნილების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ელ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მახასიათებლებისა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იზოლაციის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გასინჯვა</w:t>
            </w:r>
            <w:proofErr w:type="spellEnd"/>
            <w:r w:rsidR="00A6500F" w:rsidRPr="004B11C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4B11CC">
              <w:rPr>
                <w:sz w:val="20"/>
                <w:szCs w:val="20"/>
                <w:lang w:val="en-US"/>
              </w:rPr>
              <w:t xml:space="preserve"> </w:t>
            </w:r>
          </w:p>
          <w:p w14:paraId="1BBAFD70" w14:textId="114E53FD" w:rsidR="00A6500F" w:rsidRPr="004B11CC" w:rsidRDefault="00B272B5" w:rsidP="00B272B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სარელსო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წრედების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რეგულირება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ტიპის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დანიშნულების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A6500F" w:rsidRPr="004B11CC">
              <w:rPr>
                <w:rFonts w:ascii="Sylfaen" w:hAnsi="Sylfaen"/>
                <w:sz w:val="20"/>
                <w:szCs w:val="20"/>
                <w:lang w:val="en-US"/>
              </w:rPr>
              <w:t>მიხედვი</w:t>
            </w:r>
            <w:proofErr w:type="spellEnd"/>
            <w:r w:rsidR="00A6500F" w:rsidRPr="004B11CC">
              <w:rPr>
                <w:rFonts w:ascii="Sylfaen" w:hAnsi="Sylfaen"/>
                <w:sz w:val="20"/>
                <w:szCs w:val="20"/>
                <w:lang w:val="ka-GE"/>
              </w:rPr>
              <w:t>თ.</w:t>
            </w:r>
          </w:p>
          <w:p w14:paraId="033E3FAF" w14:textId="04F8C178" w:rsidR="00B272B5" w:rsidRPr="004B11CC" w:rsidRDefault="00B272B5" w:rsidP="00B272B5">
            <w:pPr>
              <w:rPr>
                <w:sz w:val="20"/>
                <w:szCs w:val="20"/>
                <w:lang w:val="en-US"/>
              </w:rPr>
            </w:pPr>
            <w:proofErr w:type="spellStart"/>
            <w:proofErr w:type="gram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სარკინიგზო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გადასავლელებზე</w:t>
            </w:r>
            <w:proofErr w:type="spellEnd"/>
            <w:proofErr w:type="gramEnd"/>
            <w:r w:rsidRPr="004B11CC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შლაგბაუმების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ელ</w:t>
            </w:r>
            <w:r w:rsidRPr="004B11CC">
              <w:rPr>
                <w:sz w:val="20"/>
                <w:szCs w:val="20"/>
                <w:lang w:val="en-US"/>
              </w:rPr>
              <w:t>.</w:t>
            </w:r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ამძრავების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ძრავებისა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სხვა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შემადგენელი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მექანიზმების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შემოწმება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შლაგბაუმების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გაღებისა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დაკეტვისას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. </w:t>
            </w:r>
          </w:p>
          <w:p w14:paraId="18D78913" w14:textId="3CD96830" w:rsidR="00B272B5" w:rsidRPr="004B11CC" w:rsidRDefault="00B272B5" w:rsidP="00B272B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43" w:type="pct"/>
          </w:tcPr>
          <w:p w14:paraId="6167C9CA" w14:textId="6250E06C" w:rsidR="00B272B5" w:rsidRPr="004B11CC" w:rsidRDefault="00B272B5" w:rsidP="00B272B5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 xml:space="preserve">პრაქტიკული მეცადინეობა , </w:t>
            </w:r>
            <w:proofErr w:type="spellStart"/>
            <w:r w:rsidRPr="004B11CC">
              <w:rPr>
                <w:rFonts w:ascii="Sylfaen" w:hAnsi="Sylfaen" w:cs="Sylfaen"/>
                <w:b/>
                <w:sz w:val="20"/>
                <w:szCs w:val="20"/>
              </w:rPr>
              <w:t>ლექცია</w:t>
            </w:r>
            <w:proofErr w:type="spellEnd"/>
          </w:p>
          <w:p w14:paraId="65B5232C" w14:textId="5218278A" w:rsidR="00B272B5" w:rsidRPr="004B11CC" w:rsidRDefault="00B272B5" w:rsidP="00B272B5">
            <w:pPr>
              <w:rPr>
                <w:sz w:val="20"/>
                <w:szCs w:val="20"/>
                <w:lang w:val="ka-GE"/>
              </w:rPr>
            </w:pPr>
            <w:r w:rsidRPr="004B11CC">
              <w:rPr>
                <w:sz w:val="20"/>
                <w:szCs w:val="20"/>
              </w:rPr>
              <w:t xml:space="preserve">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4B11CC">
              <w:rPr>
                <w:sz w:val="20"/>
                <w:szCs w:val="20"/>
              </w:rPr>
              <w:t xml:space="preserve"> 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მასწავლებელი ახდენს პროფესიული უნარების დემონსტრირებას, საჭიროების შემთხვევაში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4B11CC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B11CC">
              <w:rPr>
                <w:rFonts w:ascii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4B11CC">
              <w:rPr>
                <w:sz w:val="20"/>
                <w:szCs w:val="20"/>
              </w:rPr>
              <w:t xml:space="preserve">  </w:t>
            </w:r>
            <w:r w:rsidR="000B7443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ებს</w:t>
            </w:r>
            <w:proofErr w:type="gramEnd"/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 ახსენებს თეორიულ მასალას მინი ლექციით.</w:t>
            </w:r>
            <w:r w:rsidRPr="004B11CC">
              <w:rPr>
                <w:sz w:val="20"/>
                <w:szCs w:val="20"/>
              </w:rPr>
              <w:t xml:space="preserve">  </w:t>
            </w:r>
          </w:p>
          <w:p w14:paraId="71133230" w14:textId="6989EB2C" w:rsidR="00B272B5" w:rsidRPr="004B11CC" w:rsidRDefault="00B272B5" w:rsidP="00B272B5">
            <w:pPr>
              <w:rPr>
                <w:sz w:val="20"/>
                <w:szCs w:val="20"/>
              </w:rPr>
            </w:pP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B7443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ები ასრულებენ პროფესიული მასწავლებლის მიერ წინასწარ მომზადებულ პრაქტიკულ დავალებებს, სიტუაციურ ამოცანებს ინდივიდუალურად, წყვილში და/ან ჯგუფში. შედეგად ხვეწენ პრაქტიკულ უნარებს.</w:t>
            </w:r>
          </w:p>
          <w:p w14:paraId="1FB261F1" w14:textId="77777777" w:rsidR="00B272B5" w:rsidRPr="004B11CC" w:rsidRDefault="00B272B5" w:rsidP="00B272B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38" w:type="pct"/>
          </w:tcPr>
          <w:p w14:paraId="0879482A" w14:textId="77777777" w:rsidR="00B272B5" w:rsidRPr="004B11CC" w:rsidRDefault="00B272B5" w:rsidP="00B272B5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 დავალების შესრულებაზე დაკვირვება</w:t>
            </w:r>
          </w:p>
          <w:p w14:paraId="19640B55" w14:textId="56CF223A" w:rsidR="00B272B5" w:rsidRPr="004B11CC" w:rsidRDefault="00B272B5" w:rsidP="00B272B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მასწავლებელი </w:t>
            </w:r>
            <w:r w:rsidR="000B7443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ს განუსაზღვრავს შესასრულებელ სამუშაოს პრაქტიკული დავალების სახით. დავალების შესრულების პროცესში აკვირდება მას და  პარალელურად თეორიულ საკითხებს გამოჰკითხავს</w:t>
            </w:r>
          </w:p>
        </w:tc>
        <w:tc>
          <w:tcPr>
            <w:tcW w:w="1119" w:type="pct"/>
          </w:tcPr>
          <w:p w14:paraId="29A0E8F0" w14:textId="77777777" w:rsidR="00B272B5" w:rsidRPr="004B11CC" w:rsidRDefault="00B272B5" w:rsidP="00B272B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4B11CC">
              <w:rPr>
                <w:rFonts w:ascii="Sylfaen" w:hAnsi="Sylfaen"/>
                <w:b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Pr="004B11CC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b/>
                <w:sz w:val="20"/>
                <w:szCs w:val="20"/>
                <w:lang w:val="en-US"/>
              </w:rPr>
              <w:t>დავალება</w:t>
            </w:r>
            <w:proofErr w:type="spellEnd"/>
            <w:r w:rsidRPr="004B11CC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b/>
                <w:sz w:val="20"/>
                <w:szCs w:val="20"/>
                <w:lang w:val="en-US"/>
              </w:rPr>
              <w:t>დაკვირვებით</w:t>
            </w:r>
            <w:proofErr w:type="spellEnd"/>
          </w:p>
          <w:p w14:paraId="1D151AFA" w14:textId="77777777" w:rsidR="00B272B5" w:rsidRPr="004B11CC" w:rsidRDefault="00B272B5" w:rsidP="00B272B5">
            <w:pPr>
              <w:rPr>
                <w:sz w:val="20"/>
                <w:szCs w:val="20"/>
                <w:lang w:val="en-US"/>
              </w:rPr>
            </w:pPr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მტკიცებულება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</w:p>
          <w:p w14:paraId="2E1378DF" w14:textId="5929DC0E" w:rsidR="00B272B5" w:rsidRPr="004B11CC" w:rsidRDefault="00B272B5" w:rsidP="00B272B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მასწავლებლის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დაწესებულების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წარმომადგენლის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ჩანაწერი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კითხვარი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შეფასების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ფურცელი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ან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აუდიოჩანაწერი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ან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ქრონომეტრაჟით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გადაღებული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ფოტოები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რომლებიც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ასახავს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0B7443">
              <w:rPr>
                <w:rFonts w:ascii="Sylfaen" w:hAnsi="Sylfaen"/>
                <w:sz w:val="20"/>
                <w:szCs w:val="20"/>
                <w:lang w:val="en-US"/>
              </w:rPr>
              <w:t>სტუდენტ</w:t>
            </w:r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დავალების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პროცესს</w:t>
            </w:r>
            <w:proofErr w:type="spellEnd"/>
            <w:r w:rsidRPr="004B11CC">
              <w:rPr>
                <w:b/>
                <w:sz w:val="20"/>
                <w:szCs w:val="20"/>
                <w:lang w:val="en-US"/>
              </w:rPr>
              <w:t xml:space="preserve">  </w:t>
            </w:r>
          </w:p>
        </w:tc>
      </w:tr>
      <w:tr w:rsidR="00A32C21" w:rsidRPr="000B445F" w14:paraId="0F2F03B3" w14:textId="77777777" w:rsidTr="00346C15">
        <w:tc>
          <w:tcPr>
            <w:tcW w:w="729" w:type="pct"/>
          </w:tcPr>
          <w:p w14:paraId="7316CA9A" w14:textId="373790A7" w:rsidR="00B272B5" w:rsidRPr="004B11CC" w:rsidRDefault="007114B7" w:rsidP="00B272B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272" w:type="pct"/>
            <w:vAlign w:val="center"/>
          </w:tcPr>
          <w:p w14:paraId="7DBF32EA" w14:textId="3E98474E" w:rsidR="00A6500F" w:rsidRPr="004B11CC" w:rsidRDefault="00B272B5" w:rsidP="00B272B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შლაგბაუმების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ძელების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გარემონტება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>–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შეცვლა</w:t>
            </w:r>
            <w:proofErr w:type="spellEnd"/>
            <w:r w:rsidR="00A6500F" w:rsidRPr="004B11C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24B6AF1" w14:textId="240F7E87" w:rsidR="00A6500F" w:rsidRPr="004B11CC" w:rsidRDefault="00B272B5" w:rsidP="00B272B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შლაგბაუმის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ელ</w:t>
            </w:r>
            <w:r w:rsidRPr="004B11CC">
              <w:rPr>
                <w:sz w:val="20"/>
                <w:szCs w:val="20"/>
                <w:lang w:val="en-US"/>
              </w:rPr>
              <w:t>.</w:t>
            </w:r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ამძრავის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1B0696" w:rsidRPr="004B11CC">
              <w:rPr>
                <w:rFonts w:ascii="Sylfaen" w:hAnsi="Sylfaen"/>
                <w:sz w:val="20"/>
                <w:szCs w:val="20"/>
                <w:lang w:val="en-US"/>
              </w:rPr>
              <w:t>მონტაჟ</w:t>
            </w:r>
            <w:proofErr w:type="spellEnd"/>
            <w:r w:rsidR="001B0696" w:rsidRPr="004B11CC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საკონტაქტო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ზამბარების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შეცლა</w:t>
            </w:r>
            <w:proofErr w:type="spellEnd"/>
            <w:r w:rsidR="00A6500F" w:rsidRPr="004B11C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შლაგბაუმის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ზარების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მართვის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lastRenderedPageBreak/>
              <w:t>ფარის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ღილაკების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შემოწმება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>–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გარემონტება</w:t>
            </w:r>
            <w:proofErr w:type="spellEnd"/>
            <w:r w:rsidR="00A6500F" w:rsidRPr="004B11C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BA424AA" w14:textId="1F38BA59" w:rsidR="00A6500F" w:rsidRPr="004B11CC" w:rsidRDefault="00B272B5" w:rsidP="00B272B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გადამღობი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შლაგბაუმის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შუქნიშნების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მდგომარეობის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შემოწმება</w:t>
            </w:r>
            <w:proofErr w:type="spellEnd"/>
            <w:r w:rsidR="00A6500F" w:rsidRPr="004B11C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B7EBD65" w14:textId="7E1D96FD" w:rsidR="00B272B5" w:rsidRPr="004B11CC" w:rsidRDefault="00B272B5" w:rsidP="00B272B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საგადასავლო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მოწყობილობის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კომპლექსური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შემოწმება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ცალკეული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კვანძების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შეცვლის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აუცილებლობის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განსაზღვრა</w:t>
            </w:r>
            <w:proofErr w:type="spellEnd"/>
            <w:r w:rsidR="00A6500F" w:rsidRPr="004B11C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4B11CC">
              <w:rPr>
                <w:sz w:val="20"/>
                <w:szCs w:val="20"/>
                <w:lang w:val="en-US"/>
              </w:rPr>
              <w:t xml:space="preserve"> </w:t>
            </w:r>
          </w:p>
          <w:p w14:paraId="4834C23A" w14:textId="4F22F64A" w:rsidR="00B272B5" w:rsidRPr="004B11CC" w:rsidRDefault="00B272B5" w:rsidP="00B272B5">
            <w:pPr>
              <w:rPr>
                <w:sz w:val="20"/>
                <w:szCs w:val="20"/>
                <w:lang w:val="en-US"/>
              </w:rPr>
            </w:pP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მოძრავ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შემადგენლობაზე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ავტომატური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სალოკომოტივო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სიგნალიზაციის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საიმედო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მუშაობისათვის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საკონტროლო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პოსტებზე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სალოკომოტივო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დეპოებში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სასინჯი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შლეიფების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შემოწმება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რემონტი</w:t>
            </w:r>
            <w:proofErr w:type="spellEnd"/>
            <w:r w:rsidR="00A6500F" w:rsidRPr="004B11C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4B11CC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გადასარბენებზე</w:t>
            </w:r>
            <w:proofErr w:type="spellEnd"/>
            <w:proofErr w:type="gramEnd"/>
            <w:r w:rsidRPr="004B11CC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მაკოდირებელი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მოწყობილობების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მათი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შემადგენელი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ნაწილების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შემოწმება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>–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რემონტი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ელ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პარამეტრების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გაზომვით</w:t>
            </w:r>
            <w:proofErr w:type="spellEnd"/>
            <w:proofErr w:type="gramStart"/>
            <w:r w:rsidR="00A6500F" w:rsidRPr="004B11C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4B11CC">
              <w:rPr>
                <w:sz w:val="20"/>
                <w:szCs w:val="20"/>
                <w:lang w:val="en-US"/>
              </w:rPr>
              <w:t xml:space="preserve"> .</w:t>
            </w:r>
            <w:proofErr w:type="gram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</w:p>
          <w:p w14:paraId="385AFDEE" w14:textId="0B4F4D27" w:rsidR="00A6500F" w:rsidRPr="004B11CC" w:rsidRDefault="00B272B5" w:rsidP="00B272B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დისპეტჩერული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ცენტრალიზაციის</w:t>
            </w:r>
            <w:proofErr w:type="spellEnd"/>
            <w:proofErr w:type="gram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კოდური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კავშირის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ხაზის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ელ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პარამეტრების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გაზომვა</w:t>
            </w:r>
            <w:proofErr w:type="spellEnd"/>
            <w:r w:rsidR="00A6500F" w:rsidRPr="004B11CC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4B11CC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ნორმატიულ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მნიშვნელობებთან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შედარება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ხაზის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წესივრობის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განსაზღვრა</w:t>
            </w:r>
            <w:proofErr w:type="spellEnd"/>
            <w:r w:rsidR="00A6500F" w:rsidRPr="004B11C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9361886" w14:textId="1178416D" w:rsidR="00B272B5" w:rsidRPr="004B11CC" w:rsidRDefault="00B272B5" w:rsidP="00B272B5">
            <w:pPr>
              <w:rPr>
                <w:sz w:val="20"/>
                <w:szCs w:val="20"/>
                <w:lang w:val="en-US"/>
              </w:rPr>
            </w:pP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ხაზში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ჩართული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მოწყობილობების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ვარგისიანობის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განსაზღვრა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რემონტი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>.</w:t>
            </w:r>
          </w:p>
          <w:p w14:paraId="0BA24539" w14:textId="4D72B8F4" w:rsidR="00A6500F" w:rsidRPr="004B11CC" w:rsidRDefault="00B272B5" w:rsidP="00B272B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შუქნიშნების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შუქური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მაჩვენებლების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მონტაჟის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იზოლაციის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ვარგისიანობის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გასინჯვა</w:t>
            </w:r>
            <w:proofErr w:type="spellEnd"/>
            <w:r w:rsidR="00A6500F" w:rsidRPr="004B11C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0A9137D" w14:textId="1DF2353E" w:rsidR="00A6500F" w:rsidRPr="004B11CC" w:rsidRDefault="00B272B5" w:rsidP="00B272B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შუქნიშნის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ლინზური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კომპლექტების</w:t>
            </w:r>
            <w:proofErr w:type="spellEnd"/>
            <w:r w:rsidR="001B0696"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B11CC">
              <w:rPr>
                <w:sz w:val="20"/>
                <w:szCs w:val="20"/>
                <w:lang w:val="en-US"/>
              </w:rPr>
              <w:t>(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ნათურების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დამჭერების</w:t>
            </w:r>
            <w:proofErr w:type="spellEnd"/>
            <w:r w:rsidR="001B0696" w:rsidRPr="004B11CC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მონტაჟის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კონტაქტების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სამაგრების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ლინზებისა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მინების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შემოწმება</w:t>
            </w:r>
            <w:proofErr w:type="spellEnd"/>
            <w:r w:rsidR="00A6500F" w:rsidRPr="004B11C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B5788B2" w14:textId="15F38A33" w:rsidR="00B272B5" w:rsidRPr="004B11CC" w:rsidRDefault="00A6500F" w:rsidP="00B272B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 </w:t>
            </w:r>
            <w:proofErr w:type="spellStart"/>
            <w:r w:rsidR="00B272B5" w:rsidRPr="004B11CC">
              <w:rPr>
                <w:rFonts w:ascii="Sylfaen" w:hAnsi="Sylfaen"/>
                <w:sz w:val="20"/>
                <w:szCs w:val="20"/>
                <w:lang w:val="en-US"/>
              </w:rPr>
              <w:t>შუქნიშნების</w:t>
            </w:r>
            <w:proofErr w:type="spellEnd"/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272B5" w:rsidRPr="004B11CC">
              <w:rPr>
                <w:sz w:val="20"/>
                <w:szCs w:val="20"/>
                <w:lang w:val="en-US"/>
              </w:rPr>
              <w:t>(</w:t>
            </w:r>
            <w:proofErr w:type="spellStart"/>
            <w:r w:rsidR="00B272B5" w:rsidRPr="004B11CC">
              <w:rPr>
                <w:rFonts w:ascii="Sylfaen" w:hAnsi="Sylfaen"/>
                <w:sz w:val="20"/>
                <w:szCs w:val="20"/>
                <w:lang w:val="en-US"/>
              </w:rPr>
              <w:t>ჭიქების</w:t>
            </w:r>
            <w:proofErr w:type="spellEnd"/>
            <w:r w:rsidR="00B272B5" w:rsidRPr="004B11CC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="00B272B5" w:rsidRPr="004B11CC">
              <w:rPr>
                <w:rFonts w:ascii="Sylfaen" w:hAnsi="Sylfaen"/>
                <w:sz w:val="20"/>
                <w:szCs w:val="20"/>
                <w:lang w:val="en-US"/>
              </w:rPr>
              <w:t>თავების</w:t>
            </w:r>
            <w:proofErr w:type="spellEnd"/>
            <w:r w:rsidR="00B272B5" w:rsidRPr="004B11CC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="00B272B5" w:rsidRPr="004B11CC">
              <w:rPr>
                <w:rFonts w:ascii="Sylfaen" w:hAnsi="Sylfaen"/>
                <w:sz w:val="20"/>
                <w:szCs w:val="20"/>
                <w:lang w:val="en-US"/>
              </w:rPr>
              <w:t>კიბეების</w:t>
            </w:r>
            <w:proofErr w:type="spellEnd"/>
            <w:r w:rsidR="00B272B5"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B272B5" w:rsidRPr="004B11CC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="00B272B5"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B272B5" w:rsidRPr="004B11CC">
              <w:rPr>
                <w:rFonts w:ascii="Sylfaen" w:hAnsi="Sylfaen"/>
                <w:sz w:val="20"/>
                <w:szCs w:val="20"/>
                <w:lang w:val="en-US"/>
              </w:rPr>
              <w:t>სხვა</w:t>
            </w:r>
            <w:proofErr w:type="spellEnd"/>
            <w:r w:rsidR="00B272B5"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B272B5" w:rsidRPr="004B11CC">
              <w:rPr>
                <w:rFonts w:ascii="Sylfaen" w:hAnsi="Sylfaen"/>
                <w:sz w:val="20"/>
                <w:szCs w:val="20"/>
                <w:lang w:val="en-US"/>
              </w:rPr>
              <w:t>დეტალების</w:t>
            </w:r>
            <w:proofErr w:type="spellEnd"/>
            <w:r w:rsidR="00B272B5" w:rsidRPr="004B11CC">
              <w:rPr>
                <w:sz w:val="20"/>
                <w:szCs w:val="20"/>
                <w:lang w:val="en-US"/>
              </w:rPr>
              <w:t xml:space="preserve">) </w:t>
            </w:r>
            <w:proofErr w:type="spellStart"/>
            <w:r w:rsidR="00B272B5" w:rsidRPr="004B11CC">
              <w:rPr>
                <w:rFonts w:ascii="Sylfaen" w:hAnsi="Sylfaen"/>
                <w:sz w:val="20"/>
                <w:szCs w:val="20"/>
                <w:lang w:val="en-US"/>
              </w:rPr>
              <w:t>დამაგრების</w:t>
            </w:r>
            <w:proofErr w:type="spellEnd"/>
            <w:r w:rsidR="00B272B5"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B272B5" w:rsidRPr="004B11CC">
              <w:rPr>
                <w:rFonts w:ascii="Sylfaen" w:hAnsi="Sylfaen"/>
                <w:sz w:val="20"/>
                <w:szCs w:val="20"/>
                <w:lang w:val="en-US"/>
              </w:rPr>
              <w:t>საიმედოობის</w:t>
            </w:r>
            <w:proofErr w:type="spellEnd"/>
            <w:r w:rsidR="00B272B5"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B272B5" w:rsidRPr="004B11CC">
              <w:rPr>
                <w:rFonts w:ascii="Sylfaen" w:hAnsi="Sylfaen"/>
                <w:sz w:val="20"/>
                <w:szCs w:val="20"/>
                <w:lang w:val="en-US"/>
              </w:rPr>
              <w:t>შემოწმება</w:t>
            </w:r>
            <w:proofErr w:type="spellEnd"/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319F9E8" w14:textId="3B098518" w:rsidR="001B0696" w:rsidRPr="004B11CC" w:rsidRDefault="00B272B5" w:rsidP="00B272B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საკაბელო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ტრასის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გეგმა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r w:rsidR="001B0696" w:rsidRPr="004B11CC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მისი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წაკითხვა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მასზე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ნაჩვენები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მაერთებელი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გამანაწილებელი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ქუროების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ადგილმდებარეობა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მათი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ნიშნულების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მიხედვით</w:t>
            </w:r>
            <w:proofErr w:type="spellEnd"/>
            <w:r w:rsidR="001B0696" w:rsidRPr="004B11C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9015013" w14:textId="7BCC4C79" w:rsidR="001B0696" w:rsidRPr="004B11CC" w:rsidRDefault="00B272B5" w:rsidP="001B069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ქუროებზე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ჩასატარებელი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სამუშაოების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წესი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რიგი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. 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მომქმედი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გარემონტებული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კაბელის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ძარღვების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იზოლაციის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გაზომვა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მიწასთან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სხვა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ძარღვებთან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შეფარდებით</w:t>
            </w:r>
            <w:proofErr w:type="spellEnd"/>
            <w:r w:rsidR="001B0696" w:rsidRPr="004B11C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C676643" w14:textId="50C6B312" w:rsidR="00B272B5" w:rsidRPr="004B11CC" w:rsidRDefault="00B272B5" w:rsidP="001B0696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სარელეო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კარადებში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შუქნიშნებში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შემავალი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კაბელების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იზოლაციის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მდგომარეობის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შემოწმება</w:t>
            </w:r>
            <w:proofErr w:type="spellEnd"/>
            <w:r w:rsidR="00F84FE7"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 და რემონტი</w:t>
            </w:r>
            <w:r w:rsidRPr="004B11CC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943" w:type="pct"/>
          </w:tcPr>
          <w:p w14:paraId="413F1F87" w14:textId="53BE7CC7" w:rsidR="00B272B5" w:rsidRPr="004B11CC" w:rsidRDefault="00B272B5" w:rsidP="00B272B5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 xml:space="preserve">პრაქტიკული მეცადინეობა , </w:t>
            </w:r>
            <w:proofErr w:type="spellStart"/>
            <w:r w:rsidRPr="004B11CC">
              <w:rPr>
                <w:rFonts w:ascii="Sylfaen" w:hAnsi="Sylfaen" w:cs="Sylfaen"/>
                <w:b/>
                <w:sz w:val="20"/>
                <w:szCs w:val="20"/>
              </w:rPr>
              <w:t>ლექცია</w:t>
            </w:r>
            <w:proofErr w:type="spellEnd"/>
          </w:p>
          <w:p w14:paraId="2DA95603" w14:textId="1848C42A" w:rsidR="00B272B5" w:rsidRPr="004B11CC" w:rsidRDefault="00B272B5" w:rsidP="00B272B5">
            <w:pPr>
              <w:rPr>
                <w:sz w:val="20"/>
                <w:szCs w:val="20"/>
                <w:lang w:val="ka-GE"/>
              </w:rPr>
            </w:pPr>
            <w:r w:rsidRPr="004B11CC">
              <w:rPr>
                <w:sz w:val="20"/>
                <w:szCs w:val="20"/>
              </w:rPr>
              <w:t xml:space="preserve">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4B11CC">
              <w:rPr>
                <w:sz w:val="20"/>
                <w:szCs w:val="20"/>
              </w:rPr>
              <w:t xml:space="preserve"> 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მასწავლებელი ახდენს პროფესიული უნარების დემონსტრირებას, 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საჭიროების შემთხვევაში </w:t>
            </w:r>
            <w:proofErr w:type="spellStart"/>
            <w:r w:rsidRPr="004B11CC">
              <w:rPr>
                <w:rFonts w:ascii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4B11CC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B11CC">
              <w:rPr>
                <w:rFonts w:ascii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4B11CC">
              <w:rPr>
                <w:sz w:val="20"/>
                <w:szCs w:val="20"/>
              </w:rPr>
              <w:t xml:space="preserve">  </w:t>
            </w:r>
            <w:r w:rsidR="000B7443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ებს</w:t>
            </w:r>
            <w:proofErr w:type="gramEnd"/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 ახსენებს თეორიულ მასალას მინი ლექციით.</w:t>
            </w:r>
            <w:r w:rsidRPr="004B11CC">
              <w:rPr>
                <w:sz w:val="20"/>
                <w:szCs w:val="20"/>
              </w:rPr>
              <w:t xml:space="preserve">  </w:t>
            </w:r>
          </w:p>
          <w:p w14:paraId="54556E01" w14:textId="37635E49" w:rsidR="00B272B5" w:rsidRPr="004B11CC" w:rsidRDefault="00B272B5" w:rsidP="00B272B5">
            <w:pPr>
              <w:rPr>
                <w:sz w:val="20"/>
                <w:szCs w:val="20"/>
              </w:rPr>
            </w:pP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B7443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>ები ასრულებენ პროფესიული მასწავლებლის მიერ წინასწარ მომზადებულ პრაქტიკულ დავალებებს, სიტუაციურ ამოცანებს ინდივიდუალურად, წყვილში და/ან ჯგუფში. შედეგად ხვეწენ პრაქტიკულ უნარებს.</w:t>
            </w:r>
          </w:p>
          <w:p w14:paraId="35CAFCF8" w14:textId="77777777" w:rsidR="00B272B5" w:rsidRPr="004B11CC" w:rsidRDefault="00B272B5" w:rsidP="00B272B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38" w:type="pct"/>
          </w:tcPr>
          <w:p w14:paraId="6C6A100D" w14:textId="77777777" w:rsidR="00B272B5" w:rsidRPr="004B11CC" w:rsidRDefault="00B272B5" w:rsidP="00B272B5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4B11C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დავალების შესრულებაზე დაკვირვება</w:t>
            </w:r>
          </w:p>
          <w:p w14:paraId="47578DC2" w14:textId="47F82F36" w:rsidR="00B272B5" w:rsidRPr="004B11CC" w:rsidRDefault="00B272B5" w:rsidP="00B272B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მასწავლებელი </w:t>
            </w:r>
            <w:r w:rsidR="000B7443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t xml:space="preserve">ს განუსაზღვრავს შესასრულებელ სამუშაოს </w:t>
            </w:r>
            <w:r w:rsidRPr="004B11C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დავალების სახით. დავალების შესრულების პროცესში აკვირდება მას და  პარალელურად თეორიულ საკითხებს გამოჰკითხავს</w:t>
            </w:r>
          </w:p>
        </w:tc>
        <w:tc>
          <w:tcPr>
            <w:tcW w:w="1119" w:type="pct"/>
          </w:tcPr>
          <w:p w14:paraId="017BF40F" w14:textId="77777777" w:rsidR="00B272B5" w:rsidRPr="004B11CC" w:rsidRDefault="00B272B5" w:rsidP="00B272B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4B11CC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პრაქტიკული</w:t>
            </w:r>
            <w:proofErr w:type="spellEnd"/>
            <w:r w:rsidRPr="004B11CC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b/>
                <w:sz w:val="20"/>
                <w:szCs w:val="20"/>
                <w:lang w:val="en-US"/>
              </w:rPr>
              <w:t>დავალება</w:t>
            </w:r>
            <w:proofErr w:type="spellEnd"/>
            <w:r w:rsidRPr="004B11CC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b/>
                <w:sz w:val="20"/>
                <w:szCs w:val="20"/>
                <w:lang w:val="en-US"/>
              </w:rPr>
              <w:t>დაკვირვებით</w:t>
            </w:r>
            <w:proofErr w:type="spellEnd"/>
          </w:p>
          <w:p w14:paraId="0B4EA072" w14:textId="77777777" w:rsidR="00B272B5" w:rsidRPr="004B11CC" w:rsidRDefault="00B272B5" w:rsidP="00B272B5">
            <w:pPr>
              <w:rPr>
                <w:sz w:val="20"/>
                <w:szCs w:val="20"/>
                <w:lang w:val="en-US"/>
              </w:rPr>
            </w:pPr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მტკიცებულება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</w:p>
          <w:p w14:paraId="04E63940" w14:textId="73402C75" w:rsidR="00B272B5" w:rsidRPr="000B445F" w:rsidRDefault="00B272B5" w:rsidP="00B272B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მასწავლებლის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დაწესებულების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წარმომადგენლის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lastRenderedPageBreak/>
              <w:t>წერილობითი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ჩანაწერი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კითხვარი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შეფასების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ფურცელი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ან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აუდიოჩანაწერი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ან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ქრონომეტრაჟით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გადაღებული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ფოტოები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რომლებიც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ასახავს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0B7443">
              <w:rPr>
                <w:rFonts w:ascii="Sylfaen" w:hAnsi="Sylfaen"/>
                <w:sz w:val="20"/>
                <w:szCs w:val="20"/>
                <w:lang w:val="en-US"/>
              </w:rPr>
              <w:t>სტუდენტ</w:t>
            </w:r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დავალების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Pr="004B11C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1CC">
              <w:rPr>
                <w:rFonts w:ascii="Sylfaen" w:hAnsi="Sylfaen"/>
                <w:sz w:val="20"/>
                <w:szCs w:val="20"/>
                <w:lang w:val="en-US"/>
              </w:rPr>
              <w:t>პროცესს</w:t>
            </w:r>
            <w:proofErr w:type="spellEnd"/>
            <w:r w:rsidRPr="00FD762B">
              <w:rPr>
                <w:b/>
                <w:sz w:val="20"/>
                <w:szCs w:val="20"/>
                <w:lang w:val="en-US"/>
              </w:rPr>
              <w:t xml:space="preserve">  </w:t>
            </w:r>
          </w:p>
        </w:tc>
      </w:tr>
      <w:tr w:rsidR="00B272B5" w:rsidRPr="000B445F" w14:paraId="355F1F89" w14:textId="77777777" w:rsidTr="00346C15">
        <w:trPr>
          <w:trHeight w:val="440"/>
        </w:trPr>
        <w:tc>
          <w:tcPr>
            <w:tcW w:w="729" w:type="pct"/>
          </w:tcPr>
          <w:p w14:paraId="1691370E" w14:textId="1694DB3A" w:rsidR="00B272B5" w:rsidRPr="000B445F" w:rsidRDefault="00B272B5" w:rsidP="00B272B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B445F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დამატებითი რეკომენდაციები</w:t>
            </w:r>
            <w:r w:rsidRPr="000B445F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0B445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4E768745" w:rsidR="00B272B5" w:rsidRPr="000B445F" w:rsidRDefault="00B272B5" w:rsidP="00B272B5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0B445F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271" w:type="pct"/>
            <w:gridSpan w:val="4"/>
            <w:vAlign w:val="center"/>
          </w:tcPr>
          <w:p w14:paraId="1960E5DD" w14:textId="77777777" w:rsidR="00B272B5" w:rsidRPr="000B445F" w:rsidRDefault="00B272B5" w:rsidP="00B272B5">
            <w:pPr>
              <w:pStyle w:val="ListParagrap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444C1FA6" w14:textId="77777777" w:rsidR="00B61153" w:rsidRPr="000B445F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59FED04C" w:rsidR="00637623" w:rsidRPr="000B445F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B445F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0B445F">
        <w:rPr>
          <w:rFonts w:ascii="Sylfaen" w:hAnsi="Sylfaen" w:cs="Arial"/>
          <w:b/>
          <w:sz w:val="20"/>
          <w:szCs w:val="20"/>
          <w:lang w:val="en-US"/>
        </w:rPr>
        <w:t>.</w:t>
      </w:r>
      <w:r w:rsidRPr="000B445F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6"/>
        <w:gridCol w:w="3570"/>
        <w:gridCol w:w="3101"/>
        <w:gridCol w:w="2573"/>
        <w:gridCol w:w="2508"/>
      </w:tblGrid>
      <w:tr w:rsidR="009A0D1D" w:rsidRPr="000B445F" w14:paraId="551D78E1" w14:textId="51D8DA6A" w:rsidTr="009A6887">
        <w:trPr>
          <w:trHeight w:val="42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9A0D1D" w:rsidRPr="000B445F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B44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E5C1319" w:rsidR="009A0D1D" w:rsidRPr="000B445F" w:rsidRDefault="009A0D1D" w:rsidP="0070782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B44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0B445F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0B445F" w14:paraId="2100CF80" w14:textId="3AFDDA20" w:rsidTr="009A6887">
        <w:trPr>
          <w:trHeight w:val="430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9A0D1D" w:rsidRPr="000B445F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9A0D1D" w:rsidRPr="000B445F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B44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2233456A" w14:textId="118F8E35" w:rsidR="009A0D1D" w:rsidRPr="000B445F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B44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23FAA676" w14:textId="77777777" w:rsidR="009A0D1D" w:rsidRPr="000B445F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B44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61D0C41F" w14:textId="77777777" w:rsidR="009A0D1D" w:rsidRPr="000B445F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B44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9A6887" w:rsidRPr="000B445F" w14:paraId="37AB08AA" w14:textId="6EEED16B" w:rsidTr="009A688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4BDF33BE" w:rsidR="009A6887" w:rsidRPr="000B445F" w:rsidRDefault="009A6887" w:rsidP="0020569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C651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4CD0DC42" w:rsidR="009A6887" w:rsidRPr="000B445F" w:rsidRDefault="009A6887" w:rsidP="0020569E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C6519">
              <w:rPr>
                <w:rFonts w:ascii="Sylfaen" w:hAnsi="Sylfaen"/>
                <w:sz w:val="20"/>
                <w:szCs w:val="20"/>
                <w:lang w:val="ka-GE"/>
              </w:rPr>
              <w:t>60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039EC0D3" w:rsidR="009A6887" w:rsidRPr="000B445F" w:rsidRDefault="009A6887" w:rsidP="0020569E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C6519">
              <w:rPr>
                <w:rFonts w:ascii="Sylfaen" w:hAnsi="Sylfaen"/>
                <w:sz w:val="20"/>
                <w:szCs w:val="20"/>
                <w:lang w:val="ka-GE"/>
              </w:rPr>
              <w:t>14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7C5800E4" w:rsidR="009A6887" w:rsidRPr="000B445F" w:rsidRDefault="009A6887" w:rsidP="0020569E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C6519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2B9EF0C2" w:rsidR="009A6887" w:rsidRPr="000B445F" w:rsidRDefault="009A6887" w:rsidP="00F2459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C6519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</w:tr>
      <w:tr w:rsidR="009A6887" w:rsidRPr="000B445F" w14:paraId="3C31C093" w14:textId="1C0ED0AB" w:rsidTr="009A688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8B24F9C" w:rsidR="009A6887" w:rsidRPr="000B445F" w:rsidRDefault="009A6887" w:rsidP="0020569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C651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05B6ABE1" w:rsidR="009A6887" w:rsidRPr="00F24595" w:rsidRDefault="009A6887" w:rsidP="00F2459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3C6519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35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4FC2DD13" w:rsidR="009A6887" w:rsidRPr="000B445F" w:rsidRDefault="009A6887" w:rsidP="0020569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01A7F9F2" w:rsidR="009A6887" w:rsidRPr="000B445F" w:rsidRDefault="009A6887" w:rsidP="0020569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C6519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20C473E6" w:rsidR="009A6887" w:rsidRPr="00F24595" w:rsidRDefault="009A6887" w:rsidP="00F2459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</w:p>
        </w:tc>
      </w:tr>
      <w:tr w:rsidR="009A6887" w:rsidRPr="000B445F" w14:paraId="74C4227D" w14:textId="77777777" w:rsidTr="009A688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42C5C" w14:textId="31941CF3" w:rsidR="009A6887" w:rsidRPr="0020569E" w:rsidRDefault="009A6887" w:rsidP="0020569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3C651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6C062" w14:textId="19E71F62" w:rsidR="009A6887" w:rsidRPr="00F24595" w:rsidRDefault="009A6887" w:rsidP="00F2459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70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F25DA" w14:textId="4D4E2857" w:rsidR="009A6887" w:rsidRPr="00F24595" w:rsidRDefault="009A6887" w:rsidP="0020569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3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BE327" w14:textId="7CA7DC45" w:rsidR="009A6887" w:rsidRPr="000B445F" w:rsidRDefault="009A6887" w:rsidP="0020569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C6519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62988" w14:textId="67270735" w:rsidR="009A6887" w:rsidRPr="00F24595" w:rsidRDefault="009A6887" w:rsidP="00F2459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</w:p>
        </w:tc>
      </w:tr>
      <w:tr w:rsidR="009A6887" w:rsidRPr="000B445F" w14:paraId="54AD1B66" w14:textId="5458DF4A" w:rsidTr="009A688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746CDB2A" w:rsidR="009A6887" w:rsidRPr="000B445F" w:rsidRDefault="009A6887" w:rsidP="0020569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C651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60D85124" w:rsidR="009A6887" w:rsidRPr="00EE1630" w:rsidRDefault="009A6887" w:rsidP="0020569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en-US"/>
              </w:rPr>
            </w:pPr>
            <w:r w:rsidRPr="00EE1630">
              <w:rPr>
                <w:rFonts w:ascii="Sylfaen" w:hAnsi="Sylfaen"/>
                <w:sz w:val="20"/>
                <w:szCs w:val="20"/>
                <w:lang w:val="en-US"/>
              </w:rPr>
              <w:t>365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0A927547" w:rsidR="009A6887" w:rsidRPr="00F24595" w:rsidRDefault="009A6887" w:rsidP="00F2459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3C6519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7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20FF599B" w:rsidR="009A6887" w:rsidRPr="000B445F" w:rsidRDefault="009A6887" w:rsidP="0020569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C6519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117A8479" w:rsidR="009A6887" w:rsidRPr="000B445F" w:rsidRDefault="009A6887" w:rsidP="00F2459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1000FD23" w14:textId="77777777" w:rsidR="00637623" w:rsidRPr="000B445F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D78A28F" w14:textId="77777777" w:rsidR="003F6EE9" w:rsidRDefault="00637623" w:rsidP="003F6EE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B445F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0B445F">
        <w:rPr>
          <w:rFonts w:ascii="Sylfaen" w:hAnsi="Sylfaen" w:cs="Arial"/>
          <w:b/>
          <w:sz w:val="20"/>
          <w:szCs w:val="20"/>
          <w:lang w:val="ka-GE"/>
        </w:rPr>
        <w:t>3</w:t>
      </w:r>
      <w:r w:rsidRPr="000B445F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0B445F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7248885C" w14:textId="6ADCD560" w:rsidR="003F6EE9" w:rsidRPr="003F6EE9" w:rsidRDefault="003F6EE9" w:rsidP="003F6EE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სიგნალიზაცია, ცენტრალიზაცია და ბლოკირება რკინიგზის ტრანსპორტზე   </w:t>
      </w:r>
      <w:hyperlink r:id="rId10" w:history="1">
        <w:r>
          <w:rPr>
            <w:rStyle w:val="Hyperlink"/>
            <w:rFonts w:ascii="Sylfaen" w:hAnsi="Sylfaen" w:cs="Arial"/>
            <w:b/>
            <w:sz w:val="20"/>
            <w:lang w:val="ka-GE"/>
          </w:rPr>
          <w:t>http://vet.ge/wp-content/uploads/2015/08/studentis-saxelmzgvanelo-scb-eleqtromeqanikosi.pdf</w:t>
        </w:r>
      </w:hyperlink>
      <w:r w:rsidRPr="003F6EE9">
        <w:rPr>
          <w:rFonts w:ascii="Sylfaen" w:hAnsi="Sylfaen" w:cs="Arial"/>
          <w:b/>
          <w:sz w:val="20"/>
          <w:szCs w:val="20"/>
          <w:lang w:val="ka-GE"/>
        </w:rPr>
        <w:t xml:space="preserve">  </w:t>
      </w:r>
      <w:r>
        <w:rPr>
          <w:rFonts w:ascii="Sylfaen" w:hAnsi="Sylfaen" w:cs="Arial"/>
          <w:b/>
          <w:sz w:val="20"/>
          <w:szCs w:val="20"/>
          <w:lang w:val="ka-GE"/>
        </w:rPr>
        <w:t>546 გვ.</w:t>
      </w:r>
    </w:p>
    <w:p w14:paraId="1818921D" w14:textId="65CB854B" w:rsidR="00A24D2B" w:rsidRDefault="00A24D2B" w:rsidP="004E339C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3925C552" w14:textId="2D98F929" w:rsidR="0079591E" w:rsidRPr="000B445F" w:rsidRDefault="00CC388E" w:rsidP="0079591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B445F">
        <w:rPr>
          <w:rFonts w:ascii="Sylfaen" w:hAnsi="Sylfaen" w:cs="Arial"/>
          <w:b/>
          <w:sz w:val="20"/>
          <w:szCs w:val="20"/>
          <w:lang w:val="ka-GE"/>
        </w:rPr>
        <w:t>3.</w:t>
      </w:r>
      <w:r w:rsidR="009A6887">
        <w:rPr>
          <w:rFonts w:ascii="Sylfaen" w:hAnsi="Sylfaen" w:cs="Arial"/>
          <w:b/>
          <w:sz w:val="20"/>
          <w:szCs w:val="20"/>
          <w:lang w:val="ka-GE"/>
        </w:rPr>
        <w:t>4</w:t>
      </w:r>
      <w:r w:rsidR="0079591E" w:rsidRPr="000B445F">
        <w:rPr>
          <w:rFonts w:ascii="Sylfaen" w:hAnsi="Sylfaen" w:cs="Arial"/>
          <w:b/>
          <w:sz w:val="20"/>
          <w:szCs w:val="20"/>
          <w:lang w:val="ka-GE"/>
        </w:rPr>
        <w:t>. რეკომენდაციები სპეციალური საგანმანათლებლო საჭიროების</w:t>
      </w:r>
      <w:r w:rsidR="009417CD" w:rsidRPr="000B445F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0B445F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0B7443">
        <w:rPr>
          <w:rFonts w:ascii="Sylfaen" w:hAnsi="Sylfaen" w:cs="Arial"/>
          <w:b/>
          <w:sz w:val="20"/>
          <w:szCs w:val="20"/>
          <w:lang w:val="ka-GE"/>
        </w:rPr>
        <w:t>სტუდენტ</w:t>
      </w:r>
      <w:r w:rsidR="0079591E" w:rsidRPr="000B445F">
        <w:rPr>
          <w:rFonts w:ascii="Sylfaen" w:hAnsi="Sylfaen" w:cs="Arial"/>
          <w:b/>
          <w:sz w:val="20"/>
          <w:szCs w:val="20"/>
          <w:lang w:val="ka-GE"/>
        </w:rPr>
        <w:t>ების სწავლებისათვის</w:t>
      </w:r>
    </w:p>
    <w:p w14:paraId="790FA185" w14:textId="13452A5E" w:rsidR="0079591E" w:rsidRPr="000B445F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0B445F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0B7443">
        <w:rPr>
          <w:rFonts w:ascii="Sylfaen" w:hAnsi="Sylfaen"/>
          <w:sz w:val="20"/>
          <w:szCs w:val="20"/>
          <w:lang w:val="ka-GE"/>
        </w:rPr>
        <w:t>სტუდენტ</w:t>
      </w:r>
      <w:r w:rsidRPr="000B445F">
        <w:rPr>
          <w:rFonts w:ascii="Sylfaen" w:hAnsi="Sylfaen"/>
          <w:sz w:val="20"/>
          <w:szCs w:val="20"/>
          <w:lang w:val="ka-GE"/>
        </w:rPr>
        <w:t xml:space="preserve">ისთვის </w:t>
      </w:r>
      <w:r w:rsidRPr="000B445F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0B445F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0B445F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0B445F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0B445F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0B445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0B445F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0B7443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0B445F">
        <w:rPr>
          <w:rFonts w:ascii="Sylfaen" w:eastAsia="MS Mincho" w:hAnsi="Sylfaen"/>
          <w:sz w:val="20"/>
          <w:szCs w:val="20"/>
          <w:lang w:val="ka-GE"/>
        </w:rPr>
        <w:t xml:space="preserve">ისთვის საჭირო </w:t>
      </w:r>
      <w:r w:rsidRPr="000B445F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0B445F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29BAC397" w:rsidR="0079591E" w:rsidRPr="000B445F" w:rsidRDefault="0079591E" w:rsidP="0079591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0B445F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0B445F">
        <w:rPr>
          <w:rFonts w:ascii="Sylfaen" w:eastAsia="MS Mincho" w:hAnsi="Sylfaen"/>
          <w:sz w:val="20"/>
          <w:szCs w:val="20"/>
          <w:lang w:val="ka-GE"/>
        </w:rPr>
        <w:t>,</w:t>
      </w:r>
      <w:r w:rsidRPr="000B445F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0B7443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0B445F">
        <w:rPr>
          <w:rFonts w:ascii="Sylfaen" w:eastAsia="MS Mincho" w:hAnsi="Sylfaen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0B445F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0B7443">
        <w:rPr>
          <w:rFonts w:ascii="Sylfaen" w:hAnsi="Sylfaen"/>
          <w:sz w:val="20"/>
          <w:szCs w:val="20"/>
          <w:lang w:val="ka-GE"/>
        </w:rPr>
        <w:t>სტუდენტ</w:t>
      </w:r>
      <w:r w:rsidRPr="000B445F">
        <w:rPr>
          <w:rFonts w:ascii="Sylfaen" w:hAnsi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5A445AFA" w14:textId="77777777" w:rsidR="009A6887" w:rsidRDefault="009A6887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65431D7" w14:textId="4D2B4CF1" w:rsidR="0069549F" w:rsidRPr="000B445F" w:rsidRDefault="0069549F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B445F"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 w:rsidRPr="000B445F">
        <w:rPr>
          <w:rFonts w:ascii="Sylfaen" w:hAnsi="Sylfaen" w:cs="Arial"/>
          <w:b/>
          <w:sz w:val="20"/>
          <w:szCs w:val="20"/>
          <w:lang w:val="ka-GE"/>
        </w:rPr>
        <w:t>ს</w:t>
      </w:r>
      <w:r w:rsidRPr="000B445F"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 w:rsidRPr="000B445F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04"/>
        <w:gridCol w:w="5028"/>
        <w:gridCol w:w="8836"/>
      </w:tblGrid>
      <w:tr w:rsidR="0020569E" w14:paraId="4FBF679C" w14:textId="77777777" w:rsidTr="0048598E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F9E36" w14:textId="77777777" w:rsidR="0020569E" w:rsidRDefault="0020569E" w:rsidP="0048598E">
            <w:pPr>
              <w:spacing w:before="60" w:after="60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6CA8" w14:textId="77777777" w:rsidR="0020569E" w:rsidRDefault="0020569E" w:rsidP="0048598E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სახელი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გვარი</w:t>
            </w:r>
            <w:proofErr w:type="spellEnd"/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670BB" w14:textId="77777777" w:rsidR="0020569E" w:rsidRDefault="0020569E" w:rsidP="0048598E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ორგანიზაცია</w:t>
            </w:r>
            <w:proofErr w:type="spellEnd"/>
          </w:p>
        </w:tc>
      </w:tr>
      <w:tr w:rsidR="0020569E" w14:paraId="59914B6F" w14:textId="77777777" w:rsidTr="0048598E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B5EB" w14:textId="77777777" w:rsidR="0020569E" w:rsidRDefault="0020569E" w:rsidP="0048598E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DE7F1" w14:textId="77777777" w:rsidR="0020569E" w:rsidRDefault="0020569E" w:rsidP="0048598E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მანანა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მოისწრაფიშვილი</w:t>
            </w:r>
            <w:proofErr w:type="spellEnd"/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7CDDB" w14:textId="7F94F1C8" w:rsidR="0020569E" w:rsidRDefault="009A6887" w:rsidP="0048598E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სსიპ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,,</w:t>
            </w:r>
            <w:r>
              <w:rPr>
                <w:rFonts w:ascii="Sylfaen" w:hAnsi="Sylfaen" w:cs="Sylfaen"/>
                <w:sz w:val="20"/>
                <w:szCs w:val="20"/>
              </w:rPr>
              <w:t>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აქართველოს ტექნიკური უნივერსიტეტი“, </w:t>
            </w:r>
            <w:r w:rsidR="0020569E">
              <w:rPr>
                <w:rFonts w:ascii="Sylfaen" w:hAnsi="Sylfaen" w:cs="Sylfaen"/>
                <w:sz w:val="20"/>
                <w:szCs w:val="20"/>
                <w:lang w:val="ka-GE"/>
              </w:rPr>
              <w:t>სს</w:t>
            </w:r>
            <w:r w:rsidR="0020569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-</w:t>
            </w:r>
            <w:r w:rsidR="0020569E">
              <w:rPr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,,</w:t>
            </w:r>
            <w:proofErr w:type="spellStart"/>
            <w:r w:rsidR="0020569E">
              <w:rPr>
                <w:rFonts w:ascii="Sylfaen" w:hAnsi="Sylfaen" w:cs="Sylfaen"/>
                <w:sz w:val="20"/>
                <w:szCs w:val="20"/>
              </w:rPr>
              <w:t>საქ</w:t>
            </w:r>
            <w:proofErr w:type="spellEnd"/>
            <w:r w:rsidR="0020569E">
              <w:rPr>
                <w:rFonts w:ascii="Sylfaen" w:hAnsi="Sylfaen" w:cs="Sylfaen"/>
                <w:sz w:val="20"/>
                <w:szCs w:val="20"/>
                <w:lang w:val="ka-GE"/>
              </w:rPr>
              <w:t>ართველოს რკინიგზა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“</w:t>
            </w:r>
          </w:p>
        </w:tc>
      </w:tr>
      <w:tr w:rsidR="0020569E" w14:paraId="728E5F37" w14:textId="77777777" w:rsidTr="0048598E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7CB59" w14:textId="77777777" w:rsidR="0020569E" w:rsidRDefault="0020569E" w:rsidP="0048598E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EFFE" w14:textId="77777777" w:rsidR="0020569E" w:rsidRDefault="0020569E" w:rsidP="0048598E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ნინო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ჯავახიშვილი</w:t>
            </w:r>
            <w:proofErr w:type="spellEnd"/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3DB3B" w14:textId="396B4334" w:rsidR="0020569E" w:rsidRDefault="009A6887" w:rsidP="009A6887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შპს - </w:t>
            </w:r>
            <w:proofErr w:type="spellStart"/>
            <w:r w:rsidR="0020569E">
              <w:rPr>
                <w:rFonts w:ascii="Sylfaen" w:hAnsi="Sylfaen" w:cs="Sylfaen"/>
                <w:sz w:val="20"/>
                <w:szCs w:val="20"/>
              </w:rPr>
              <w:t>საგანმანათლებლო</w:t>
            </w:r>
            <w:proofErr w:type="spellEnd"/>
            <w:r w:rsidR="0020569E">
              <w:rPr>
                <w:sz w:val="20"/>
                <w:szCs w:val="20"/>
              </w:rPr>
              <w:t xml:space="preserve"> </w:t>
            </w:r>
            <w:proofErr w:type="spellStart"/>
            <w:r w:rsidR="0020569E">
              <w:rPr>
                <w:rFonts w:ascii="Sylfaen" w:hAnsi="Sylfaen" w:cs="Sylfaen"/>
                <w:sz w:val="20"/>
                <w:szCs w:val="20"/>
              </w:rPr>
              <w:t>ორგანიზაცია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="0020569E">
              <w:rPr>
                <w:rFonts w:ascii="Sylfaen" w:hAnsi="Sylfaen" w:cs="Sylfaen"/>
                <w:sz w:val="20"/>
                <w:szCs w:val="20"/>
              </w:rPr>
              <w:t>დიდაქტიკა</w:t>
            </w:r>
            <w:proofErr w:type="spellEnd"/>
          </w:p>
        </w:tc>
      </w:tr>
      <w:tr w:rsidR="009A6887" w14:paraId="3DD4CF22" w14:textId="77777777" w:rsidTr="0048598E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7B9B0" w14:textId="77777777" w:rsidR="009A6887" w:rsidRDefault="009A6887" w:rsidP="009A6887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B86C2" w14:textId="77777777" w:rsidR="009A6887" w:rsidRDefault="009A6887" w:rsidP="009A6887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ნინო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მუხიგულაშვილი</w:t>
            </w:r>
            <w:proofErr w:type="spellEnd"/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D7095" w14:textId="348D9F81" w:rsidR="009A6887" w:rsidRDefault="009A6887" w:rsidP="009A6887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 w:rsidRPr="0088513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სსიპ </w:t>
            </w:r>
            <w:r w:rsidRPr="0088513A">
              <w:rPr>
                <w:rFonts w:ascii="Sylfaen" w:hAnsi="Sylfaen" w:cs="Sylfaen"/>
                <w:sz w:val="20"/>
                <w:szCs w:val="20"/>
                <w:lang w:val="en-US"/>
              </w:rPr>
              <w:t xml:space="preserve">- </w:t>
            </w:r>
            <w:r w:rsidRPr="0088513A">
              <w:rPr>
                <w:rFonts w:ascii="Sylfaen" w:hAnsi="Sylfaen" w:cs="Sylfaen"/>
                <w:sz w:val="20"/>
                <w:szCs w:val="20"/>
                <w:lang w:val="ka-GE"/>
              </w:rPr>
              <w:t>,,</w:t>
            </w:r>
            <w:r w:rsidRPr="0088513A">
              <w:rPr>
                <w:rFonts w:ascii="Sylfaen" w:hAnsi="Sylfaen" w:cs="Sylfaen"/>
                <w:sz w:val="20"/>
                <w:szCs w:val="20"/>
              </w:rPr>
              <w:t>ს</w:t>
            </w:r>
            <w:r w:rsidRPr="0088513A">
              <w:rPr>
                <w:rFonts w:ascii="Sylfaen" w:hAnsi="Sylfaen" w:cs="Sylfaen"/>
                <w:sz w:val="20"/>
                <w:szCs w:val="20"/>
                <w:lang w:val="ka-GE"/>
              </w:rPr>
              <w:t>აქართველოს ტექნიკური უნივერსიტეტი“</w:t>
            </w:r>
          </w:p>
        </w:tc>
      </w:tr>
      <w:tr w:rsidR="009A6887" w14:paraId="1B05BB1C" w14:textId="77777777" w:rsidTr="0048598E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B1E60" w14:textId="77777777" w:rsidR="009A6887" w:rsidRDefault="009A6887" w:rsidP="009A6887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9063E" w14:textId="77777777" w:rsidR="009A6887" w:rsidRDefault="009A6887" w:rsidP="009A6887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ნიკოლოზ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მღებრიშვილი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1494B" w14:textId="2BC36049" w:rsidR="009A6887" w:rsidRDefault="009A6887" w:rsidP="009A6887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 w:rsidRPr="0088513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სსიპ </w:t>
            </w:r>
            <w:r w:rsidRPr="0088513A">
              <w:rPr>
                <w:rFonts w:ascii="Sylfaen" w:hAnsi="Sylfaen" w:cs="Sylfaen"/>
                <w:sz w:val="20"/>
                <w:szCs w:val="20"/>
                <w:lang w:val="en-US"/>
              </w:rPr>
              <w:t xml:space="preserve">- </w:t>
            </w:r>
            <w:r w:rsidRPr="0088513A">
              <w:rPr>
                <w:rFonts w:ascii="Sylfaen" w:hAnsi="Sylfaen" w:cs="Sylfaen"/>
                <w:sz w:val="20"/>
                <w:szCs w:val="20"/>
                <w:lang w:val="ka-GE"/>
              </w:rPr>
              <w:t>,,</w:t>
            </w:r>
            <w:r w:rsidRPr="0088513A">
              <w:rPr>
                <w:rFonts w:ascii="Sylfaen" w:hAnsi="Sylfaen" w:cs="Sylfaen"/>
                <w:sz w:val="20"/>
                <w:szCs w:val="20"/>
              </w:rPr>
              <w:t>ს</w:t>
            </w:r>
            <w:r w:rsidRPr="0088513A">
              <w:rPr>
                <w:rFonts w:ascii="Sylfaen" w:hAnsi="Sylfaen" w:cs="Sylfaen"/>
                <w:sz w:val="20"/>
                <w:szCs w:val="20"/>
                <w:lang w:val="ka-GE"/>
              </w:rPr>
              <w:t>აქართველოს ტექნიკური უნივერსიტეტი“</w:t>
            </w:r>
          </w:p>
        </w:tc>
      </w:tr>
      <w:tr w:rsidR="009A6887" w14:paraId="4791E16C" w14:textId="77777777" w:rsidTr="0048598E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D420" w14:textId="77777777" w:rsidR="009A6887" w:rsidRDefault="009A6887" w:rsidP="009A6887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196E1" w14:textId="77777777" w:rsidR="009A6887" w:rsidRDefault="009A6887" w:rsidP="009A6887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თამარ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ცისკარიძე</w:t>
            </w:r>
            <w:proofErr w:type="spellEnd"/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62BFA" w14:textId="3189250E" w:rsidR="009A6887" w:rsidRDefault="009A6887" w:rsidP="009A6887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 w:rsidRPr="0088513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სსიპ </w:t>
            </w:r>
            <w:r w:rsidRPr="0088513A">
              <w:rPr>
                <w:rFonts w:ascii="Sylfaen" w:hAnsi="Sylfaen" w:cs="Sylfaen"/>
                <w:sz w:val="20"/>
                <w:szCs w:val="20"/>
                <w:lang w:val="en-US"/>
              </w:rPr>
              <w:t xml:space="preserve">- </w:t>
            </w:r>
            <w:r w:rsidRPr="0088513A">
              <w:rPr>
                <w:rFonts w:ascii="Sylfaen" w:hAnsi="Sylfaen" w:cs="Sylfaen"/>
                <w:sz w:val="20"/>
                <w:szCs w:val="20"/>
                <w:lang w:val="ka-GE"/>
              </w:rPr>
              <w:t>,,</w:t>
            </w:r>
            <w:r w:rsidRPr="0088513A">
              <w:rPr>
                <w:rFonts w:ascii="Sylfaen" w:hAnsi="Sylfaen" w:cs="Sylfaen"/>
                <w:sz w:val="20"/>
                <w:szCs w:val="20"/>
              </w:rPr>
              <w:t>ს</w:t>
            </w:r>
            <w:r w:rsidRPr="0088513A">
              <w:rPr>
                <w:rFonts w:ascii="Sylfaen" w:hAnsi="Sylfaen" w:cs="Sylfaen"/>
                <w:sz w:val="20"/>
                <w:szCs w:val="20"/>
                <w:lang w:val="ka-GE"/>
              </w:rPr>
              <w:t>აქართველოს ტექნიკური უნივერსიტეტი“</w:t>
            </w:r>
          </w:p>
        </w:tc>
      </w:tr>
      <w:tr w:rsidR="009A6887" w14:paraId="7C261E8F" w14:textId="77777777" w:rsidTr="0048598E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1D0A3" w14:textId="77777777" w:rsidR="009A6887" w:rsidRDefault="009A6887" w:rsidP="009A6887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DE658" w14:textId="77777777" w:rsidR="009A6887" w:rsidRDefault="009A6887" w:rsidP="009A6887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დალი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იობიძე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A6B60" w14:textId="6894AC3E" w:rsidR="009A6887" w:rsidRDefault="009A6887" w:rsidP="009A6887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 w:rsidRPr="0088513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სსიპ </w:t>
            </w:r>
            <w:r w:rsidRPr="0088513A">
              <w:rPr>
                <w:rFonts w:ascii="Sylfaen" w:hAnsi="Sylfaen" w:cs="Sylfaen"/>
                <w:sz w:val="20"/>
                <w:szCs w:val="20"/>
                <w:lang w:val="en-US"/>
              </w:rPr>
              <w:t xml:space="preserve">- </w:t>
            </w:r>
            <w:r w:rsidRPr="0088513A">
              <w:rPr>
                <w:rFonts w:ascii="Sylfaen" w:hAnsi="Sylfaen" w:cs="Sylfaen"/>
                <w:sz w:val="20"/>
                <w:szCs w:val="20"/>
                <w:lang w:val="ka-GE"/>
              </w:rPr>
              <w:t>,,</w:t>
            </w:r>
            <w:r w:rsidRPr="0088513A">
              <w:rPr>
                <w:rFonts w:ascii="Sylfaen" w:hAnsi="Sylfaen" w:cs="Sylfaen"/>
                <w:sz w:val="20"/>
                <w:szCs w:val="20"/>
              </w:rPr>
              <w:t>ს</w:t>
            </w:r>
            <w:r w:rsidRPr="0088513A">
              <w:rPr>
                <w:rFonts w:ascii="Sylfaen" w:hAnsi="Sylfaen" w:cs="Sylfaen"/>
                <w:sz w:val="20"/>
                <w:szCs w:val="20"/>
                <w:lang w:val="ka-GE"/>
              </w:rPr>
              <w:t>აქართველოს ტექნიკური უნივერსიტეტი“</w:t>
            </w:r>
          </w:p>
        </w:tc>
      </w:tr>
      <w:tr w:rsidR="009A6887" w14:paraId="46D7881F" w14:textId="77777777" w:rsidTr="0048598E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F483D" w14:textId="77777777" w:rsidR="009A6887" w:rsidRDefault="009A6887" w:rsidP="009A6887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32268" w14:textId="77777777" w:rsidR="009A6887" w:rsidRDefault="009A6887" w:rsidP="009A6887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ამირან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ნოდია</w:t>
            </w:r>
            <w:proofErr w:type="spellEnd"/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BA5E0" w14:textId="7168481B" w:rsidR="009A6887" w:rsidRDefault="009A6887" w:rsidP="009A6887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 w:rsidRPr="0088513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სსიპ </w:t>
            </w:r>
            <w:r w:rsidRPr="0088513A">
              <w:rPr>
                <w:rFonts w:ascii="Sylfaen" w:hAnsi="Sylfaen" w:cs="Sylfaen"/>
                <w:sz w:val="20"/>
                <w:szCs w:val="20"/>
                <w:lang w:val="en-US"/>
              </w:rPr>
              <w:t xml:space="preserve">- </w:t>
            </w:r>
            <w:r w:rsidRPr="0088513A">
              <w:rPr>
                <w:rFonts w:ascii="Sylfaen" w:hAnsi="Sylfaen" w:cs="Sylfaen"/>
                <w:sz w:val="20"/>
                <w:szCs w:val="20"/>
                <w:lang w:val="ka-GE"/>
              </w:rPr>
              <w:t>,,</w:t>
            </w:r>
            <w:r w:rsidRPr="0088513A">
              <w:rPr>
                <w:rFonts w:ascii="Sylfaen" w:hAnsi="Sylfaen" w:cs="Sylfaen"/>
                <w:sz w:val="20"/>
                <w:szCs w:val="20"/>
              </w:rPr>
              <w:t>ს</w:t>
            </w:r>
            <w:r w:rsidRPr="0088513A">
              <w:rPr>
                <w:rFonts w:ascii="Sylfaen" w:hAnsi="Sylfaen" w:cs="Sylfaen"/>
                <w:sz w:val="20"/>
                <w:szCs w:val="20"/>
                <w:lang w:val="ka-GE"/>
              </w:rPr>
              <w:t>აქართველოს ტექნიკური უნივერსიტეტი“</w:t>
            </w:r>
          </w:p>
        </w:tc>
      </w:tr>
      <w:tr w:rsidR="009A6887" w14:paraId="161A070A" w14:textId="77777777" w:rsidTr="0048598E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EFF1" w14:textId="77777777" w:rsidR="009A6887" w:rsidRDefault="009A6887" w:rsidP="009A6887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AD2DB" w14:textId="77777777" w:rsidR="009A6887" w:rsidRDefault="009A6887" w:rsidP="009A6887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ანზორ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ბერიძე</w:t>
            </w:r>
            <w:proofErr w:type="spellEnd"/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80164" w14:textId="37AD6D3C" w:rsidR="009A6887" w:rsidRDefault="009A6887" w:rsidP="009A6887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 w:rsidRPr="0088513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სსიპ </w:t>
            </w:r>
            <w:r w:rsidRPr="0088513A">
              <w:rPr>
                <w:rFonts w:ascii="Sylfaen" w:hAnsi="Sylfaen" w:cs="Sylfaen"/>
                <w:sz w:val="20"/>
                <w:szCs w:val="20"/>
                <w:lang w:val="en-US"/>
              </w:rPr>
              <w:t xml:space="preserve">- </w:t>
            </w:r>
            <w:r w:rsidRPr="0088513A">
              <w:rPr>
                <w:rFonts w:ascii="Sylfaen" w:hAnsi="Sylfaen" w:cs="Sylfaen"/>
                <w:sz w:val="20"/>
                <w:szCs w:val="20"/>
                <w:lang w:val="ka-GE"/>
              </w:rPr>
              <w:t>,,</w:t>
            </w:r>
            <w:r w:rsidRPr="0088513A">
              <w:rPr>
                <w:rFonts w:ascii="Sylfaen" w:hAnsi="Sylfaen" w:cs="Sylfaen"/>
                <w:sz w:val="20"/>
                <w:szCs w:val="20"/>
              </w:rPr>
              <w:t>ს</w:t>
            </w:r>
            <w:r w:rsidRPr="0088513A">
              <w:rPr>
                <w:rFonts w:ascii="Sylfaen" w:hAnsi="Sylfaen" w:cs="Sylfaen"/>
                <w:sz w:val="20"/>
                <w:szCs w:val="20"/>
                <w:lang w:val="ka-GE"/>
              </w:rPr>
              <w:t>აქართველოს ტექნიკური უნივერსიტეტი“</w:t>
            </w:r>
          </w:p>
        </w:tc>
      </w:tr>
      <w:tr w:rsidR="009A6887" w14:paraId="791EDD76" w14:textId="77777777" w:rsidTr="0048598E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B676" w14:textId="77777777" w:rsidR="009A6887" w:rsidRDefault="009A6887" w:rsidP="009A6887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D709" w14:textId="77777777" w:rsidR="009A6887" w:rsidRDefault="009A6887" w:rsidP="009A6887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მერაბ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გოცაძე</w:t>
            </w:r>
            <w:proofErr w:type="spellEnd"/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64C02" w14:textId="429C5AA8" w:rsidR="009A6887" w:rsidRDefault="009A6887" w:rsidP="009A6887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 w:rsidRPr="0088513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სსიპ </w:t>
            </w:r>
            <w:r w:rsidRPr="0088513A">
              <w:rPr>
                <w:rFonts w:ascii="Sylfaen" w:hAnsi="Sylfaen" w:cs="Sylfaen"/>
                <w:sz w:val="20"/>
                <w:szCs w:val="20"/>
                <w:lang w:val="en-US"/>
              </w:rPr>
              <w:t xml:space="preserve">- </w:t>
            </w:r>
            <w:r w:rsidRPr="0088513A">
              <w:rPr>
                <w:rFonts w:ascii="Sylfaen" w:hAnsi="Sylfaen" w:cs="Sylfaen"/>
                <w:sz w:val="20"/>
                <w:szCs w:val="20"/>
                <w:lang w:val="ka-GE"/>
              </w:rPr>
              <w:t>,,</w:t>
            </w:r>
            <w:r w:rsidRPr="0088513A">
              <w:rPr>
                <w:rFonts w:ascii="Sylfaen" w:hAnsi="Sylfaen" w:cs="Sylfaen"/>
                <w:sz w:val="20"/>
                <w:szCs w:val="20"/>
              </w:rPr>
              <w:t>ს</w:t>
            </w:r>
            <w:r w:rsidRPr="0088513A">
              <w:rPr>
                <w:rFonts w:ascii="Sylfaen" w:hAnsi="Sylfaen" w:cs="Sylfaen"/>
                <w:sz w:val="20"/>
                <w:szCs w:val="20"/>
                <w:lang w:val="ka-GE"/>
              </w:rPr>
              <w:t>აქართველოს ტექნიკური უნივერსიტეტი“</w:t>
            </w:r>
          </w:p>
        </w:tc>
      </w:tr>
      <w:tr w:rsidR="0020569E" w14:paraId="4F2DED70" w14:textId="77777777" w:rsidTr="0048598E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2F7EC" w14:textId="77777777" w:rsidR="0020569E" w:rsidRDefault="0020569E" w:rsidP="0048598E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DDC8B" w14:textId="77777777" w:rsidR="0020569E" w:rsidRDefault="0020569E" w:rsidP="0048598E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გიორგი დოდელია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2A91A" w14:textId="32E91AEA" w:rsidR="0020569E" w:rsidRDefault="0020569E" w:rsidP="0048598E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 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en-US"/>
              </w:rPr>
              <w:t xml:space="preserve">- </w:t>
            </w:r>
            <w:r w:rsidR="009A688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,,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საქართველოს რკინიგზა</w:t>
            </w:r>
            <w:r w:rsidR="009A688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20569E" w14:paraId="67517B30" w14:textId="77777777" w:rsidTr="0048598E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AB4DC" w14:textId="77777777" w:rsidR="0020569E" w:rsidRDefault="0020569E" w:rsidP="0048598E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11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9273A" w14:textId="77777777" w:rsidR="0020569E" w:rsidRDefault="0020569E" w:rsidP="0048598E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ნინო თოფურია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A49A" w14:textId="33BA4432" w:rsidR="0020569E" w:rsidRDefault="0020569E" w:rsidP="0048598E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სსიპ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- </w:t>
            </w:r>
            <w:r w:rsidR="009A6887">
              <w:rPr>
                <w:rFonts w:ascii="Sylfaen" w:hAnsi="Sylfaen" w:cs="Sylfaen"/>
                <w:sz w:val="20"/>
                <w:szCs w:val="20"/>
                <w:lang w:val="ka-GE"/>
              </w:rPr>
              <w:t>,,</w:t>
            </w:r>
            <w:r>
              <w:rPr>
                <w:rFonts w:ascii="Sylfaen" w:hAnsi="Sylfaen" w:cs="Sylfaen"/>
                <w:sz w:val="20"/>
                <w:szCs w:val="20"/>
              </w:rPr>
              <w:t>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აქართველოს ტექნიკური უნივერსიტეტი</w:t>
            </w:r>
            <w:r w:rsidR="009A6887">
              <w:rPr>
                <w:rFonts w:ascii="Sylfaen" w:hAnsi="Sylfaen" w:cs="Sylfaen"/>
                <w:sz w:val="20"/>
                <w:szCs w:val="20"/>
                <w:lang w:val="ka-GE"/>
              </w:rPr>
              <w:t>“</w:t>
            </w:r>
          </w:p>
        </w:tc>
      </w:tr>
      <w:tr w:rsidR="0020569E" w14:paraId="736D1A52" w14:textId="77777777" w:rsidTr="0048598E">
        <w:trPr>
          <w:trHeight w:val="196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FD913" w14:textId="77777777" w:rsidR="0020569E" w:rsidRDefault="0020569E" w:rsidP="0048598E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12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7724F" w14:textId="77777777" w:rsidR="0020569E" w:rsidRDefault="0020569E" w:rsidP="0048598E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დიმიტრი კერესელიძე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93AAF" w14:textId="49010D79" w:rsidR="0020569E" w:rsidRDefault="0020569E" w:rsidP="0048598E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 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en-US"/>
              </w:rPr>
              <w:t xml:space="preserve">- </w:t>
            </w:r>
            <w:r w:rsidR="009A688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,,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საქართველოს რკინიგზა</w:t>
            </w:r>
            <w:r w:rsidR="009A688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</w:tbl>
    <w:p w14:paraId="0B631FA9" w14:textId="77777777" w:rsidR="009A6887" w:rsidRDefault="009A6887" w:rsidP="0020569E">
      <w:pPr>
        <w:rPr>
          <w:rFonts w:ascii="Sylfaen" w:hAnsi="Sylfaen" w:cs="Arial"/>
          <w:b/>
          <w:sz w:val="20"/>
          <w:szCs w:val="20"/>
          <w:lang w:val="ka-GE"/>
        </w:rPr>
      </w:pPr>
    </w:p>
    <w:p w14:paraId="3D81D811" w14:textId="107D3A8F" w:rsidR="0069549F" w:rsidRPr="000B445F" w:rsidRDefault="0020569E" w:rsidP="0020569E">
      <w:pPr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მოდული შემუშავებულია "ათასწლეულის გამოწვევების ფონდი-საქართველოს“ პროფესიული განათლების პროექტის - "პროფესიული განათლება ეკონომიკის განვითარებისათვის" ფარგლებში.</w:t>
      </w:r>
    </w:p>
    <w:sectPr w:rsidR="0069549F" w:rsidRPr="000B445F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260DF9" w14:textId="77777777" w:rsidR="002E12CA" w:rsidRDefault="002E12CA" w:rsidP="00185B3C">
      <w:pPr>
        <w:spacing w:after="0" w:line="240" w:lineRule="auto"/>
      </w:pPr>
      <w:r>
        <w:separator/>
      </w:r>
    </w:p>
  </w:endnote>
  <w:endnote w:type="continuationSeparator" w:id="0">
    <w:p w14:paraId="7268BEE7" w14:textId="77777777" w:rsidR="002E12CA" w:rsidRDefault="002E12CA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5D0242B" w:rsidR="00F45106" w:rsidRDefault="00F451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65E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2C3507" w14:textId="77777777" w:rsidR="002E12CA" w:rsidRDefault="002E12CA" w:rsidP="00185B3C">
      <w:pPr>
        <w:spacing w:after="0" w:line="240" w:lineRule="auto"/>
      </w:pPr>
      <w:r>
        <w:separator/>
      </w:r>
    </w:p>
  </w:footnote>
  <w:footnote w:type="continuationSeparator" w:id="0">
    <w:p w14:paraId="1D0E3650" w14:textId="77777777" w:rsidR="002E12CA" w:rsidRDefault="002E12CA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0C07C" w14:textId="641A0F2F"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4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6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36A227F8"/>
    <w:multiLevelType w:val="hybridMultilevel"/>
    <w:tmpl w:val="6E1231E2"/>
    <w:lvl w:ilvl="0" w:tplc="21BA36B6">
      <w:start w:val="18"/>
      <w:numFmt w:val="decimal"/>
      <w:lvlText w:val="%1."/>
      <w:lvlJc w:val="left"/>
      <w:pPr>
        <w:ind w:left="36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ABD2975"/>
    <w:multiLevelType w:val="multilevel"/>
    <w:tmpl w:val="63285FD0"/>
    <w:lvl w:ilvl="0">
      <w:start w:val="5"/>
      <w:numFmt w:val="decimal"/>
      <w:lvlText w:val="%1."/>
      <w:lvlJc w:val="left"/>
      <w:pPr>
        <w:ind w:left="405" w:hanging="405"/>
      </w:pPr>
      <w:rPr>
        <w:rFonts w:hint="default"/>
        <w:color w:val="000000"/>
        <w:sz w:val="18"/>
      </w:rPr>
    </w:lvl>
    <w:lvl w:ilvl="1">
      <w:start w:val="5"/>
      <w:numFmt w:val="decimal"/>
      <w:lvlText w:val="%1.%2."/>
      <w:lvlJc w:val="left"/>
      <w:pPr>
        <w:ind w:left="536" w:hanging="405"/>
      </w:pPr>
      <w:rPr>
        <w:rFonts w:hint="default"/>
        <w:color w:val="000000"/>
        <w:sz w:val="18"/>
      </w:rPr>
    </w:lvl>
    <w:lvl w:ilvl="2">
      <w:start w:val="1"/>
      <w:numFmt w:val="decimal"/>
      <w:lvlText w:val="%1.%2.%3."/>
      <w:lvlJc w:val="left"/>
      <w:pPr>
        <w:ind w:left="982" w:hanging="720"/>
      </w:pPr>
      <w:rPr>
        <w:rFonts w:hint="default"/>
        <w:color w:val="000000"/>
        <w:sz w:val="18"/>
      </w:rPr>
    </w:lvl>
    <w:lvl w:ilvl="3">
      <w:start w:val="1"/>
      <w:numFmt w:val="decimal"/>
      <w:lvlText w:val="%1.%2.%3.%4."/>
      <w:lvlJc w:val="left"/>
      <w:pPr>
        <w:ind w:left="1113" w:hanging="720"/>
      </w:pPr>
      <w:rPr>
        <w:rFonts w:hint="default"/>
        <w:color w:val="000000"/>
        <w:sz w:val="18"/>
      </w:rPr>
    </w:lvl>
    <w:lvl w:ilvl="4">
      <w:start w:val="1"/>
      <w:numFmt w:val="decimal"/>
      <w:lvlText w:val="%1.%2.%3.%4.%5."/>
      <w:lvlJc w:val="left"/>
      <w:pPr>
        <w:ind w:left="1604" w:hanging="1080"/>
      </w:pPr>
      <w:rPr>
        <w:rFonts w:hint="default"/>
        <w:color w:val="000000"/>
        <w:sz w:val="18"/>
      </w:rPr>
    </w:lvl>
    <w:lvl w:ilvl="5">
      <w:start w:val="1"/>
      <w:numFmt w:val="decimal"/>
      <w:lvlText w:val="%1.%2.%3.%4.%5.%6."/>
      <w:lvlJc w:val="left"/>
      <w:pPr>
        <w:ind w:left="1735" w:hanging="1080"/>
      </w:pPr>
      <w:rPr>
        <w:rFonts w:hint="default"/>
        <w:color w:val="000000"/>
        <w:sz w:val="18"/>
      </w:rPr>
    </w:lvl>
    <w:lvl w:ilvl="6">
      <w:start w:val="1"/>
      <w:numFmt w:val="decimal"/>
      <w:lvlText w:val="%1.%2.%3.%4.%5.%6.%7."/>
      <w:lvlJc w:val="left"/>
      <w:pPr>
        <w:ind w:left="1866" w:hanging="1080"/>
      </w:pPr>
      <w:rPr>
        <w:rFonts w:hint="default"/>
        <w:color w:val="000000"/>
        <w:sz w:val="18"/>
      </w:rPr>
    </w:lvl>
    <w:lvl w:ilvl="7">
      <w:start w:val="1"/>
      <w:numFmt w:val="decimal"/>
      <w:lvlText w:val="%1.%2.%3.%4.%5.%6.%7.%8."/>
      <w:lvlJc w:val="left"/>
      <w:pPr>
        <w:ind w:left="2357" w:hanging="1440"/>
      </w:pPr>
      <w:rPr>
        <w:rFonts w:hint="default"/>
        <w:color w:val="000000"/>
        <w:sz w:val="18"/>
      </w:rPr>
    </w:lvl>
    <w:lvl w:ilvl="8">
      <w:start w:val="1"/>
      <w:numFmt w:val="decimal"/>
      <w:lvlText w:val="%1.%2.%3.%4.%5.%6.%7.%8.%9."/>
      <w:lvlJc w:val="left"/>
      <w:pPr>
        <w:ind w:left="2488" w:hanging="1440"/>
      </w:pPr>
      <w:rPr>
        <w:rFonts w:hint="default"/>
        <w:color w:val="000000"/>
        <w:sz w:val="18"/>
      </w:rPr>
    </w:lvl>
  </w:abstractNum>
  <w:abstractNum w:abstractNumId="9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C501E3"/>
    <w:multiLevelType w:val="multilevel"/>
    <w:tmpl w:val="309C4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rFonts w:cs="Sylfae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Sylfae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Sylfaen"/>
      </w:rPr>
    </w:lvl>
  </w:abstractNum>
  <w:abstractNum w:abstractNumId="13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"/>
  </w:num>
  <w:num w:numId="2">
    <w:abstractNumId w:val="16"/>
  </w:num>
  <w:num w:numId="3">
    <w:abstractNumId w:val="0"/>
  </w:num>
  <w:num w:numId="4">
    <w:abstractNumId w:val="6"/>
  </w:num>
  <w:num w:numId="5">
    <w:abstractNumId w:val="11"/>
  </w:num>
  <w:num w:numId="6">
    <w:abstractNumId w:val="9"/>
  </w:num>
  <w:num w:numId="7">
    <w:abstractNumId w:val="2"/>
  </w:num>
  <w:num w:numId="8">
    <w:abstractNumId w:val="10"/>
  </w:num>
  <w:num w:numId="9">
    <w:abstractNumId w:val="13"/>
  </w:num>
  <w:num w:numId="10">
    <w:abstractNumId w:val="14"/>
  </w:num>
  <w:num w:numId="11">
    <w:abstractNumId w:val="15"/>
  </w:num>
  <w:num w:numId="12">
    <w:abstractNumId w:val="4"/>
  </w:num>
  <w:num w:numId="13">
    <w:abstractNumId w:val="3"/>
  </w:num>
  <w:num w:numId="14">
    <w:abstractNumId w:val="5"/>
  </w:num>
  <w:num w:numId="15">
    <w:abstractNumId w:val="8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271C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47FF"/>
    <w:rsid w:val="00057861"/>
    <w:rsid w:val="00064A5A"/>
    <w:rsid w:val="00071CD1"/>
    <w:rsid w:val="00073549"/>
    <w:rsid w:val="00073E79"/>
    <w:rsid w:val="00074CCF"/>
    <w:rsid w:val="000767CA"/>
    <w:rsid w:val="00077FC5"/>
    <w:rsid w:val="00087853"/>
    <w:rsid w:val="000921E9"/>
    <w:rsid w:val="0009772D"/>
    <w:rsid w:val="000A6D76"/>
    <w:rsid w:val="000B445F"/>
    <w:rsid w:val="000B7443"/>
    <w:rsid w:val="000B78F7"/>
    <w:rsid w:val="000B7953"/>
    <w:rsid w:val="000C46D5"/>
    <w:rsid w:val="000C65E4"/>
    <w:rsid w:val="000C7758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161C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43E77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0696"/>
    <w:rsid w:val="001B3358"/>
    <w:rsid w:val="001B5DED"/>
    <w:rsid w:val="001B6717"/>
    <w:rsid w:val="001C2E3A"/>
    <w:rsid w:val="001D3F24"/>
    <w:rsid w:val="001D6034"/>
    <w:rsid w:val="001E7897"/>
    <w:rsid w:val="0020569E"/>
    <w:rsid w:val="00212C1E"/>
    <w:rsid w:val="00216343"/>
    <w:rsid w:val="00220E57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77B17"/>
    <w:rsid w:val="00284260"/>
    <w:rsid w:val="00285684"/>
    <w:rsid w:val="002945AA"/>
    <w:rsid w:val="002A3920"/>
    <w:rsid w:val="002A4269"/>
    <w:rsid w:val="002A5D19"/>
    <w:rsid w:val="002B0494"/>
    <w:rsid w:val="002B269E"/>
    <w:rsid w:val="002B2B07"/>
    <w:rsid w:val="002C2AA2"/>
    <w:rsid w:val="002C3E91"/>
    <w:rsid w:val="002C5D57"/>
    <w:rsid w:val="002C61ED"/>
    <w:rsid w:val="002C7EC2"/>
    <w:rsid w:val="002D5907"/>
    <w:rsid w:val="002D5A93"/>
    <w:rsid w:val="002D6C0E"/>
    <w:rsid w:val="002E088E"/>
    <w:rsid w:val="002E1123"/>
    <w:rsid w:val="002E12CA"/>
    <w:rsid w:val="002E5E11"/>
    <w:rsid w:val="002E5F84"/>
    <w:rsid w:val="002E7C79"/>
    <w:rsid w:val="002F4F8A"/>
    <w:rsid w:val="002F557D"/>
    <w:rsid w:val="00301957"/>
    <w:rsid w:val="00303575"/>
    <w:rsid w:val="00303EB0"/>
    <w:rsid w:val="0030495C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46C15"/>
    <w:rsid w:val="003578E9"/>
    <w:rsid w:val="003603C6"/>
    <w:rsid w:val="0037308B"/>
    <w:rsid w:val="00381879"/>
    <w:rsid w:val="00384B2B"/>
    <w:rsid w:val="003872D9"/>
    <w:rsid w:val="00390801"/>
    <w:rsid w:val="003A40C3"/>
    <w:rsid w:val="003A5138"/>
    <w:rsid w:val="003A52CD"/>
    <w:rsid w:val="003B23A0"/>
    <w:rsid w:val="003B4CCF"/>
    <w:rsid w:val="003B5454"/>
    <w:rsid w:val="003D6C2A"/>
    <w:rsid w:val="003E38B4"/>
    <w:rsid w:val="003E6509"/>
    <w:rsid w:val="003F06D1"/>
    <w:rsid w:val="003F6EE9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A1DB8"/>
    <w:rsid w:val="004A5F42"/>
    <w:rsid w:val="004B0BD5"/>
    <w:rsid w:val="004B11CC"/>
    <w:rsid w:val="004B5554"/>
    <w:rsid w:val="004B75BD"/>
    <w:rsid w:val="004C1676"/>
    <w:rsid w:val="004C3EB4"/>
    <w:rsid w:val="004D091F"/>
    <w:rsid w:val="004D25A9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B45"/>
    <w:rsid w:val="004F5D16"/>
    <w:rsid w:val="00507457"/>
    <w:rsid w:val="005109C6"/>
    <w:rsid w:val="0051300B"/>
    <w:rsid w:val="00513F6A"/>
    <w:rsid w:val="0052139E"/>
    <w:rsid w:val="00524A5C"/>
    <w:rsid w:val="00526C56"/>
    <w:rsid w:val="00534621"/>
    <w:rsid w:val="00535BDD"/>
    <w:rsid w:val="00541C57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4152"/>
    <w:rsid w:val="005E6E7E"/>
    <w:rsid w:val="005F4097"/>
    <w:rsid w:val="005F501E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782A"/>
    <w:rsid w:val="007114B7"/>
    <w:rsid w:val="007120D9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4096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22510"/>
    <w:rsid w:val="00822A98"/>
    <w:rsid w:val="00823438"/>
    <w:rsid w:val="00823C99"/>
    <w:rsid w:val="00824E21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72A54"/>
    <w:rsid w:val="00993913"/>
    <w:rsid w:val="00996117"/>
    <w:rsid w:val="009A0D1D"/>
    <w:rsid w:val="009A3BAB"/>
    <w:rsid w:val="009A6887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03AF3"/>
    <w:rsid w:val="00A15773"/>
    <w:rsid w:val="00A21479"/>
    <w:rsid w:val="00A2270A"/>
    <w:rsid w:val="00A2463E"/>
    <w:rsid w:val="00A24D2B"/>
    <w:rsid w:val="00A24D52"/>
    <w:rsid w:val="00A30598"/>
    <w:rsid w:val="00A32C21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500F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87935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55AD"/>
    <w:rsid w:val="00B270C6"/>
    <w:rsid w:val="00B272B5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2E77"/>
    <w:rsid w:val="00B74386"/>
    <w:rsid w:val="00B76221"/>
    <w:rsid w:val="00B84901"/>
    <w:rsid w:val="00B862AB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7ADB"/>
    <w:rsid w:val="00C22F4A"/>
    <w:rsid w:val="00C242F9"/>
    <w:rsid w:val="00C250E5"/>
    <w:rsid w:val="00C32A04"/>
    <w:rsid w:val="00C42EA5"/>
    <w:rsid w:val="00C4637F"/>
    <w:rsid w:val="00C5310A"/>
    <w:rsid w:val="00C53BFA"/>
    <w:rsid w:val="00C56364"/>
    <w:rsid w:val="00C5664F"/>
    <w:rsid w:val="00C56C73"/>
    <w:rsid w:val="00C63CA4"/>
    <w:rsid w:val="00C65E89"/>
    <w:rsid w:val="00C67F5A"/>
    <w:rsid w:val="00C72265"/>
    <w:rsid w:val="00C83A0B"/>
    <w:rsid w:val="00C87995"/>
    <w:rsid w:val="00C93109"/>
    <w:rsid w:val="00C95123"/>
    <w:rsid w:val="00C96FBC"/>
    <w:rsid w:val="00C97159"/>
    <w:rsid w:val="00C9761D"/>
    <w:rsid w:val="00CA1731"/>
    <w:rsid w:val="00CA521D"/>
    <w:rsid w:val="00CB06D1"/>
    <w:rsid w:val="00CB2E35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1B53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75651"/>
    <w:rsid w:val="00D831E2"/>
    <w:rsid w:val="00D87AFE"/>
    <w:rsid w:val="00D91090"/>
    <w:rsid w:val="00D97D2E"/>
    <w:rsid w:val="00DA057D"/>
    <w:rsid w:val="00DA0831"/>
    <w:rsid w:val="00DA5BEF"/>
    <w:rsid w:val="00DC182C"/>
    <w:rsid w:val="00DC1D7C"/>
    <w:rsid w:val="00DC352F"/>
    <w:rsid w:val="00DC3E27"/>
    <w:rsid w:val="00DC4220"/>
    <w:rsid w:val="00DC7234"/>
    <w:rsid w:val="00DC7901"/>
    <w:rsid w:val="00DD24E4"/>
    <w:rsid w:val="00DE1E79"/>
    <w:rsid w:val="00DE1FED"/>
    <w:rsid w:val="00DE36F8"/>
    <w:rsid w:val="00DE5E38"/>
    <w:rsid w:val="00DE78D3"/>
    <w:rsid w:val="00DF0F11"/>
    <w:rsid w:val="00DF1934"/>
    <w:rsid w:val="00DF7D98"/>
    <w:rsid w:val="00E01FB7"/>
    <w:rsid w:val="00E037F0"/>
    <w:rsid w:val="00E047F4"/>
    <w:rsid w:val="00E12C7D"/>
    <w:rsid w:val="00E21088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C4BA0"/>
    <w:rsid w:val="00EC5EC9"/>
    <w:rsid w:val="00EE1630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4595"/>
    <w:rsid w:val="00F27F2F"/>
    <w:rsid w:val="00F3436F"/>
    <w:rsid w:val="00F41CA4"/>
    <w:rsid w:val="00F44BD5"/>
    <w:rsid w:val="00F45106"/>
    <w:rsid w:val="00F47F57"/>
    <w:rsid w:val="00F53954"/>
    <w:rsid w:val="00F650AA"/>
    <w:rsid w:val="00F711C1"/>
    <w:rsid w:val="00F81E9C"/>
    <w:rsid w:val="00F84FE7"/>
    <w:rsid w:val="00F90BF2"/>
    <w:rsid w:val="00F94C80"/>
    <w:rsid w:val="00F953FE"/>
    <w:rsid w:val="00F96E64"/>
    <w:rsid w:val="00FC04DC"/>
    <w:rsid w:val="00FC1CCB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3E8C0"/>
  <w15:docId w15:val="{7F309F56-6A5E-43B8-BEDC-66E2FCD8F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754096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7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vet.ge/wp-content/uploads/2015/08/studentis-saxelmzgvanelo-scb-eleqtromeqanikosi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C1AC39-7F2F-43A2-90FC-11652CD89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13</Pages>
  <Words>2453</Words>
  <Characters>13988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20</cp:revision>
  <cp:lastPrinted>2016-02-10T14:27:00Z</cp:lastPrinted>
  <dcterms:created xsi:type="dcterms:W3CDTF">2018-01-07T16:41:00Z</dcterms:created>
  <dcterms:modified xsi:type="dcterms:W3CDTF">2021-06-11T09:51:00Z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